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F5" w:rsidRDefault="008D07F5" w:rsidP="000F07A9">
      <w:pPr>
        <w:rPr>
          <w:b/>
          <w:caps/>
          <w:sz w:val="22"/>
          <w:szCs w:val="22"/>
        </w:rPr>
      </w:pPr>
      <w:r w:rsidRPr="0030076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DEA" w:rsidRPr="00300760" w:rsidRDefault="00D21DEA" w:rsidP="000F07A9">
      <w:pPr>
        <w:rPr>
          <w:b/>
          <w:caps/>
          <w:sz w:val="22"/>
          <w:szCs w:val="22"/>
        </w:rPr>
      </w:pPr>
      <w:r w:rsidRPr="00300760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4460875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None/>
            <wp:docPr id="2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0760">
        <w:rPr>
          <w:b/>
          <w:caps/>
          <w:sz w:val="22"/>
          <w:szCs w:val="22"/>
        </w:rPr>
        <w:t xml:space="preserve">Úrad verejného zdravotníctva </w:t>
      </w:r>
    </w:p>
    <w:p w:rsidR="00D21DEA" w:rsidRPr="00300760" w:rsidRDefault="00D21DEA" w:rsidP="000F07A9">
      <w:pPr>
        <w:rPr>
          <w:b/>
          <w:caps/>
          <w:sz w:val="22"/>
          <w:szCs w:val="22"/>
        </w:rPr>
      </w:pPr>
      <w:r w:rsidRPr="00300760">
        <w:rPr>
          <w:b/>
          <w:caps/>
          <w:sz w:val="22"/>
          <w:szCs w:val="22"/>
        </w:rPr>
        <w:t>Slovenskej republiky</w:t>
      </w:r>
    </w:p>
    <w:p w:rsidR="00D21DEA" w:rsidRPr="00300760" w:rsidRDefault="00D21DEA" w:rsidP="000F07A9">
      <w:pPr>
        <w:rPr>
          <w:b/>
          <w:sz w:val="22"/>
          <w:szCs w:val="22"/>
        </w:rPr>
      </w:pPr>
    </w:p>
    <w:p w:rsidR="00D21DEA" w:rsidRPr="00300760" w:rsidRDefault="00D21DEA" w:rsidP="000F07A9">
      <w:pPr>
        <w:rPr>
          <w:b/>
          <w:sz w:val="22"/>
          <w:szCs w:val="22"/>
        </w:rPr>
      </w:pPr>
      <w:r w:rsidRPr="00300760">
        <w:rPr>
          <w:b/>
          <w:sz w:val="22"/>
          <w:szCs w:val="22"/>
        </w:rPr>
        <w:t>Trnavská cesta 52</w:t>
      </w:r>
    </w:p>
    <w:p w:rsidR="00D21DEA" w:rsidRPr="00300760" w:rsidRDefault="00D21DEA" w:rsidP="000F07A9">
      <w:pPr>
        <w:rPr>
          <w:b/>
          <w:sz w:val="22"/>
          <w:szCs w:val="22"/>
        </w:rPr>
      </w:pPr>
      <w:r w:rsidRPr="00300760">
        <w:rPr>
          <w:b/>
          <w:sz w:val="22"/>
          <w:szCs w:val="22"/>
        </w:rPr>
        <w:t>P.O.BOX 45</w:t>
      </w:r>
    </w:p>
    <w:p w:rsidR="00D21DEA" w:rsidRPr="00300760" w:rsidRDefault="00D21DEA" w:rsidP="000F07A9">
      <w:pPr>
        <w:rPr>
          <w:b/>
          <w:sz w:val="22"/>
          <w:szCs w:val="22"/>
        </w:rPr>
      </w:pPr>
      <w:r w:rsidRPr="00300760">
        <w:rPr>
          <w:b/>
          <w:sz w:val="22"/>
          <w:szCs w:val="22"/>
        </w:rPr>
        <w:t>826 45 Bratislava</w:t>
      </w:r>
    </w:p>
    <w:p w:rsidR="00D21DEA" w:rsidRPr="00300760" w:rsidRDefault="00D21DEA" w:rsidP="000F07A9">
      <w:pPr>
        <w:rPr>
          <w:sz w:val="22"/>
          <w:szCs w:val="22"/>
        </w:rPr>
      </w:pPr>
    </w:p>
    <w:p w:rsidR="0093288A" w:rsidRDefault="0093288A" w:rsidP="000F07A9">
      <w:pPr>
        <w:rPr>
          <w:sz w:val="22"/>
          <w:szCs w:val="22"/>
        </w:rPr>
      </w:pPr>
    </w:p>
    <w:p w:rsidR="004D7116" w:rsidRDefault="004D7116" w:rsidP="000F07A9">
      <w:pPr>
        <w:jc w:val="both"/>
        <w:rPr>
          <w:sz w:val="22"/>
          <w:szCs w:val="22"/>
        </w:rPr>
      </w:pPr>
    </w:p>
    <w:p w:rsidR="00B618BE" w:rsidRPr="00B618BE" w:rsidRDefault="00915250" w:rsidP="00B618BE">
      <w:pPr>
        <w:spacing w:line="276" w:lineRule="auto"/>
        <w:jc w:val="right"/>
        <w:rPr>
          <w:bCs/>
          <w:color w:val="000000"/>
        </w:rPr>
      </w:pPr>
      <w:r>
        <w:rPr>
          <w:bCs/>
          <w:color w:val="000000"/>
        </w:rPr>
        <w:t xml:space="preserve">Bratislava, 08. november </w:t>
      </w:r>
      <w:r w:rsidR="00B618BE" w:rsidRPr="00B618BE">
        <w:rPr>
          <w:bCs/>
          <w:color w:val="000000"/>
        </w:rPr>
        <w:t>2019</w:t>
      </w:r>
    </w:p>
    <w:p w:rsidR="00F45C97" w:rsidRDefault="00F45C97" w:rsidP="00F45C97">
      <w:pPr>
        <w:jc w:val="center"/>
        <w:rPr>
          <w:b/>
        </w:rPr>
      </w:pPr>
    </w:p>
    <w:p w:rsidR="00915250" w:rsidRDefault="00915250" w:rsidP="00F45C97">
      <w:pPr>
        <w:jc w:val="center"/>
        <w:rPr>
          <w:b/>
        </w:rPr>
      </w:pPr>
    </w:p>
    <w:p w:rsidR="00F45C97" w:rsidRPr="00915250" w:rsidRDefault="00F45C97" w:rsidP="00915250">
      <w:pPr>
        <w:jc w:val="center"/>
        <w:rPr>
          <w:b/>
          <w:sz w:val="28"/>
          <w:szCs w:val="28"/>
        </w:rPr>
      </w:pPr>
      <w:r w:rsidRPr="00915250">
        <w:rPr>
          <w:b/>
          <w:sz w:val="28"/>
          <w:szCs w:val="28"/>
        </w:rPr>
        <w:t>ÚVZ SR: Aktuálna situácia vo výskyte osýpok v SR a susedných štátoch</w:t>
      </w:r>
    </w:p>
    <w:p w:rsidR="00915250" w:rsidRPr="00AF44B4" w:rsidRDefault="00915250" w:rsidP="00F45C97">
      <w:pPr>
        <w:jc w:val="center"/>
        <w:rPr>
          <w:b/>
        </w:rPr>
      </w:pPr>
    </w:p>
    <w:p w:rsidR="0062319E" w:rsidRDefault="00F45C97" w:rsidP="00F45C97">
      <w:pPr>
        <w:jc w:val="both"/>
      </w:pPr>
      <w:r w:rsidRPr="00AF44B4">
        <w:t>Na Slo</w:t>
      </w:r>
      <w:r w:rsidR="00226E57">
        <w:t xml:space="preserve">vensku aktuálne nezaznamenávame </w:t>
      </w:r>
      <w:r w:rsidRPr="00AF44B4">
        <w:t>výskyt nových prípadov ochorení na osýpky</w:t>
      </w:r>
      <w:r w:rsidR="0023652D">
        <w:t>. Posledn</w:t>
      </w:r>
      <w:r w:rsidR="000919E2">
        <w:t xml:space="preserve">ý výskyt osýpok v SR hlásil </w:t>
      </w:r>
      <w:r w:rsidR="0023652D" w:rsidRPr="00AF44B4">
        <w:t xml:space="preserve">tento rok Regionálny úrad verejného zdravotníctva </w:t>
      </w:r>
      <w:r w:rsidR="00D36F19">
        <w:t xml:space="preserve">                  </w:t>
      </w:r>
      <w:r w:rsidR="0023652D" w:rsidRPr="00AF44B4">
        <w:t>so sídlom v</w:t>
      </w:r>
      <w:r w:rsidR="0023652D">
        <w:t> </w:t>
      </w:r>
      <w:r w:rsidR="0023652D" w:rsidRPr="00AF44B4">
        <w:t>Michalovciach</w:t>
      </w:r>
      <w:r w:rsidR="0062319E">
        <w:t xml:space="preserve"> 26.08.2019 v okrese Sobrance</w:t>
      </w:r>
      <w:r w:rsidR="00D36F19">
        <w:t xml:space="preserve">. </w:t>
      </w:r>
      <w:r w:rsidR="0023652D">
        <w:t xml:space="preserve">Epidémie uvedeného </w:t>
      </w:r>
      <w:r w:rsidR="0062319E">
        <w:t xml:space="preserve">infekčného ochorenia </w:t>
      </w:r>
      <w:r w:rsidR="0023652D">
        <w:t>trápia susedné štáty</w:t>
      </w:r>
      <w:r w:rsidR="0062319E">
        <w:t>, najmä Českú republiku, Poľsko, Rakúsko a Ukrajinu.</w:t>
      </w:r>
    </w:p>
    <w:p w:rsidR="0023652D" w:rsidRDefault="0023652D" w:rsidP="00F45C97">
      <w:pPr>
        <w:jc w:val="both"/>
        <w:rPr>
          <w:bCs/>
          <w:iCs/>
          <w:color w:val="000000"/>
        </w:rPr>
      </w:pPr>
    </w:p>
    <w:p w:rsidR="00915250" w:rsidRDefault="00F45C97" w:rsidP="00F45C97">
      <w:pPr>
        <w:jc w:val="both"/>
        <w:rPr>
          <w:bCs/>
          <w:iCs/>
          <w:color w:val="000000"/>
          <w:u w:val="single"/>
        </w:rPr>
      </w:pPr>
      <w:r w:rsidRPr="00AF44B4">
        <w:rPr>
          <w:bCs/>
          <w:iCs/>
          <w:color w:val="000000"/>
        </w:rPr>
        <w:t>Úrad verejného zdravotníctva Slovenskej republiky a regionálne úrady verejného zdravotníctva v Slovenskej republike</w:t>
      </w:r>
      <w:r w:rsidR="005A77E7">
        <w:rPr>
          <w:bCs/>
          <w:iCs/>
          <w:color w:val="000000"/>
        </w:rPr>
        <w:t xml:space="preserve"> </w:t>
      </w:r>
      <w:r w:rsidRPr="00AF44B4">
        <w:rPr>
          <w:bCs/>
          <w:iCs/>
          <w:color w:val="000000"/>
        </w:rPr>
        <w:t xml:space="preserve">naďalej venujú zvýšenú pozornosť </w:t>
      </w:r>
      <w:bookmarkStart w:id="0" w:name="_GoBack"/>
      <w:bookmarkEnd w:id="0"/>
      <w:r>
        <w:rPr>
          <w:bCs/>
          <w:iCs/>
          <w:color w:val="000000"/>
        </w:rPr>
        <w:t>výskytu</w:t>
      </w:r>
      <w:r w:rsidRPr="00AF44B4">
        <w:rPr>
          <w:bCs/>
          <w:iCs/>
          <w:color w:val="000000"/>
        </w:rPr>
        <w:t xml:space="preserve"> osýpok na našom uzemí i v okolitých krajinách a neustále sledujú epidemiologic</w:t>
      </w:r>
      <w:r w:rsidR="00D21F7B">
        <w:rPr>
          <w:bCs/>
          <w:iCs/>
          <w:color w:val="000000"/>
        </w:rPr>
        <w:t xml:space="preserve">kú situáciu. </w:t>
      </w:r>
      <w:r w:rsidR="00D36F19">
        <w:rPr>
          <w:bCs/>
          <w:iCs/>
          <w:color w:val="000000"/>
        </w:rPr>
        <w:t xml:space="preserve">                               </w:t>
      </w:r>
      <w:r w:rsidRPr="00AF44B4">
        <w:rPr>
          <w:bCs/>
          <w:iCs/>
          <w:color w:val="000000"/>
          <w:u w:val="single"/>
        </w:rPr>
        <w:t>Berúc do úvahy zvýšený pohyb osôb medzi krajinami a pokles zaočkovanosti v Slovenskej republike,</w:t>
      </w:r>
      <w:r w:rsidR="00D21F7B">
        <w:rPr>
          <w:bCs/>
          <w:iCs/>
          <w:color w:val="000000"/>
          <w:u w:val="single"/>
        </w:rPr>
        <w:t xml:space="preserve"> nemožno </w:t>
      </w:r>
      <w:r w:rsidR="00915250">
        <w:rPr>
          <w:bCs/>
          <w:iCs/>
          <w:color w:val="000000"/>
          <w:u w:val="single"/>
        </w:rPr>
        <w:t xml:space="preserve">vylúčiť zavlečenie osýpok na naše územie. Príkladom ich zánosu na Slovensko </w:t>
      </w:r>
      <w:r>
        <w:rPr>
          <w:bCs/>
          <w:iCs/>
          <w:color w:val="000000"/>
          <w:u w:val="single"/>
        </w:rPr>
        <w:t xml:space="preserve">sú </w:t>
      </w:r>
      <w:r w:rsidRPr="00AF44B4">
        <w:rPr>
          <w:bCs/>
          <w:iCs/>
          <w:color w:val="000000"/>
          <w:u w:val="single"/>
        </w:rPr>
        <w:t>epidémie osýpok v </w:t>
      </w:r>
      <w:r w:rsidR="00915250">
        <w:rPr>
          <w:bCs/>
          <w:iCs/>
          <w:color w:val="000000"/>
          <w:u w:val="single"/>
        </w:rPr>
        <w:t xml:space="preserve">roku 2018 a 2019 na východe SR - </w:t>
      </w:r>
      <w:r w:rsidRPr="00AF44B4">
        <w:rPr>
          <w:bCs/>
          <w:iCs/>
          <w:color w:val="000000"/>
          <w:u w:val="single"/>
        </w:rPr>
        <w:t xml:space="preserve">osýpky sa </w:t>
      </w:r>
      <w:r w:rsidR="00D21F7B">
        <w:rPr>
          <w:bCs/>
          <w:iCs/>
          <w:color w:val="000000"/>
          <w:u w:val="single"/>
        </w:rPr>
        <w:t>začali šíriť začiatkom mája 2018</w:t>
      </w:r>
      <w:r w:rsidRPr="00AF44B4">
        <w:rPr>
          <w:bCs/>
          <w:iCs/>
          <w:color w:val="000000"/>
          <w:u w:val="single"/>
        </w:rPr>
        <w:t xml:space="preserve"> v okrese Michalovce s tým, že pôvodne išlo o tri </w:t>
      </w:r>
      <w:r w:rsidR="00A51B5C">
        <w:rPr>
          <w:bCs/>
          <w:iCs/>
          <w:color w:val="000000"/>
          <w:u w:val="single"/>
        </w:rPr>
        <w:t>importované prípady.</w:t>
      </w:r>
    </w:p>
    <w:p w:rsidR="00A51B5C" w:rsidRPr="00AF44B4" w:rsidRDefault="00A51B5C" w:rsidP="00F45C97">
      <w:pPr>
        <w:jc w:val="both"/>
        <w:rPr>
          <w:bCs/>
          <w:iCs/>
          <w:color w:val="000000"/>
          <w:u w:val="single"/>
        </w:rPr>
      </w:pPr>
    </w:p>
    <w:p w:rsidR="005F3371" w:rsidRDefault="00F45C97" w:rsidP="00F45C97">
      <w:pPr>
        <w:jc w:val="both"/>
        <w:rPr>
          <w:b/>
          <w:bCs/>
          <w:i/>
          <w:iCs/>
          <w:color w:val="000000"/>
        </w:rPr>
      </w:pPr>
      <w:r w:rsidRPr="00AF44B4">
        <w:rPr>
          <w:b/>
          <w:bCs/>
          <w:i/>
          <w:iCs/>
          <w:color w:val="000000"/>
        </w:rPr>
        <w:t xml:space="preserve"> „Z dôvodu možného importu osýpok z okolitých krajín je potrebná zvýšená ostražitosť zdravotníckych pracovníkov, najmä praktických lekárov pre deti a dorast a dospelých,                    aby v rámci diferenciálnej diagnostiky pri pozitívnych klinických príznakoch (exantémové ochorenia s horúčkou) a pri pozitívnej epidemiologickej anamnéze, mysleli aj na toto závažné prenosné ochorenie. </w:t>
      </w:r>
    </w:p>
    <w:p w:rsidR="00F45C97" w:rsidRPr="00AF44B4" w:rsidRDefault="00F45C97" w:rsidP="00F45C97">
      <w:pPr>
        <w:jc w:val="both"/>
        <w:rPr>
          <w:bCs/>
          <w:iCs/>
          <w:color w:val="000000"/>
          <w:u w:val="single"/>
        </w:rPr>
      </w:pPr>
      <w:r w:rsidRPr="00AF44B4">
        <w:rPr>
          <w:b/>
          <w:bCs/>
          <w:i/>
          <w:iCs/>
          <w:color w:val="000000"/>
        </w:rPr>
        <w:t>Zároveň zdôrazňujeme, že ak dôjde k</w:t>
      </w:r>
      <w:r w:rsidR="005A77E7">
        <w:rPr>
          <w:b/>
          <w:bCs/>
          <w:i/>
          <w:iCs/>
          <w:color w:val="000000"/>
        </w:rPr>
        <w:t xml:space="preserve"> </w:t>
      </w:r>
      <w:r w:rsidRPr="00AF44B4">
        <w:rPr>
          <w:b/>
          <w:bCs/>
          <w:i/>
          <w:iCs/>
          <w:color w:val="000000"/>
        </w:rPr>
        <w:t>výskyt</w:t>
      </w:r>
      <w:r w:rsidR="005F3371">
        <w:rPr>
          <w:b/>
          <w:bCs/>
          <w:i/>
          <w:iCs/>
          <w:color w:val="000000"/>
        </w:rPr>
        <w:t>u</w:t>
      </w:r>
      <w:r w:rsidRPr="00AF44B4">
        <w:rPr>
          <w:b/>
          <w:bCs/>
          <w:i/>
          <w:iCs/>
          <w:color w:val="000000"/>
        </w:rPr>
        <w:t xml:space="preserve"> osýpok v SR, </w:t>
      </w:r>
      <w:r w:rsidR="005F3371">
        <w:rPr>
          <w:b/>
          <w:bCs/>
          <w:i/>
          <w:iCs/>
          <w:color w:val="000000"/>
        </w:rPr>
        <w:t>budeme</w:t>
      </w:r>
      <w:r w:rsidR="005A77E7">
        <w:rPr>
          <w:b/>
          <w:bCs/>
          <w:i/>
          <w:iCs/>
          <w:color w:val="000000"/>
        </w:rPr>
        <w:t xml:space="preserve"> </w:t>
      </w:r>
      <w:r w:rsidRPr="00AF44B4">
        <w:rPr>
          <w:b/>
          <w:bCs/>
          <w:i/>
          <w:iCs/>
          <w:color w:val="000000"/>
        </w:rPr>
        <w:t>bezodkladne prij</w:t>
      </w:r>
      <w:r w:rsidR="005F3371">
        <w:rPr>
          <w:b/>
          <w:bCs/>
          <w:i/>
          <w:iCs/>
          <w:color w:val="000000"/>
        </w:rPr>
        <w:t>ímať</w:t>
      </w:r>
      <w:r w:rsidRPr="00AF44B4">
        <w:rPr>
          <w:b/>
          <w:bCs/>
          <w:i/>
          <w:iCs/>
          <w:color w:val="000000"/>
        </w:rPr>
        <w:t xml:space="preserve"> všetky potrebné protiepidemické </w:t>
      </w:r>
      <w:r w:rsidRPr="005F3371">
        <w:rPr>
          <w:b/>
          <w:bCs/>
          <w:i/>
          <w:iCs/>
          <w:color w:val="000000"/>
        </w:rPr>
        <w:t>opatrenia</w:t>
      </w:r>
      <w:r w:rsidR="005F3371" w:rsidRPr="005F3371">
        <w:rPr>
          <w:b/>
          <w:bCs/>
          <w:i/>
          <w:iCs/>
          <w:color w:val="000000"/>
        </w:rPr>
        <w:t>, aby sme</w:t>
      </w:r>
      <w:r w:rsidRPr="005F3371">
        <w:rPr>
          <w:b/>
          <w:bCs/>
          <w:i/>
          <w:iCs/>
          <w:color w:val="000000"/>
        </w:rPr>
        <w:t xml:space="preserve"> zabrán</w:t>
      </w:r>
      <w:r w:rsidRPr="00AF44B4">
        <w:rPr>
          <w:b/>
          <w:bCs/>
          <w:i/>
          <w:iCs/>
          <w:color w:val="000000"/>
        </w:rPr>
        <w:t>i</w:t>
      </w:r>
      <w:r w:rsidR="005F3371">
        <w:rPr>
          <w:b/>
          <w:bCs/>
          <w:i/>
          <w:iCs/>
          <w:color w:val="000000"/>
        </w:rPr>
        <w:t>li</w:t>
      </w:r>
      <w:r w:rsidRPr="00AF44B4">
        <w:rPr>
          <w:b/>
          <w:bCs/>
          <w:i/>
          <w:iCs/>
          <w:color w:val="000000"/>
        </w:rPr>
        <w:t xml:space="preserve"> šíreni</w:t>
      </w:r>
      <w:r w:rsidR="005F3371">
        <w:rPr>
          <w:b/>
          <w:bCs/>
          <w:i/>
          <w:iCs/>
          <w:color w:val="000000"/>
        </w:rPr>
        <w:t>u</w:t>
      </w:r>
      <w:r w:rsidRPr="00AF44B4">
        <w:rPr>
          <w:b/>
          <w:bCs/>
          <w:i/>
          <w:iCs/>
          <w:color w:val="000000"/>
        </w:rPr>
        <w:t xml:space="preserve"> </w:t>
      </w:r>
      <w:r w:rsidR="005F3371">
        <w:rPr>
          <w:b/>
          <w:bCs/>
          <w:i/>
          <w:iCs/>
          <w:color w:val="000000"/>
        </w:rPr>
        <w:t xml:space="preserve">tohto </w:t>
      </w:r>
      <w:r w:rsidRPr="00AF44B4">
        <w:rPr>
          <w:b/>
          <w:bCs/>
          <w:i/>
          <w:iCs/>
          <w:color w:val="000000"/>
        </w:rPr>
        <w:t xml:space="preserve">závažného infekčného ochorenia,“ </w:t>
      </w:r>
      <w:r w:rsidRPr="00AF44B4">
        <w:rPr>
          <w:bCs/>
          <w:iCs/>
          <w:color w:val="000000"/>
        </w:rPr>
        <w:t>povedal hlavný hygienik Slovenskej republiky Ján Mikas.</w:t>
      </w:r>
    </w:p>
    <w:p w:rsidR="00F45C97" w:rsidRPr="00AF44B4" w:rsidRDefault="00F45C97" w:rsidP="00F45C97">
      <w:pPr>
        <w:jc w:val="both"/>
        <w:rPr>
          <w:b/>
          <w:bCs/>
          <w:iCs/>
          <w:color w:val="000000"/>
        </w:rPr>
      </w:pPr>
    </w:p>
    <w:p w:rsidR="00437F2F" w:rsidRDefault="00437F2F" w:rsidP="00F45C97">
      <w:pPr>
        <w:jc w:val="both"/>
        <w:rPr>
          <w:b/>
          <w:bCs/>
          <w:iCs/>
          <w:color w:val="000000"/>
          <w:u w:val="single"/>
        </w:rPr>
      </w:pPr>
    </w:p>
    <w:p w:rsidR="00F45C97" w:rsidRPr="00AF44B4" w:rsidRDefault="00F45C97" w:rsidP="00F45C97">
      <w:pPr>
        <w:jc w:val="both"/>
        <w:rPr>
          <w:b/>
          <w:bCs/>
          <w:iCs/>
          <w:color w:val="000000"/>
          <w:u w:val="single"/>
        </w:rPr>
      </w:pPr>
      <w:r w:rsidRPr="00AF44B4">
        <w:rPr>
          <w:b/>
          <w:bCs/>
          <w:iCs/>
          <w:color w:val="000000"/>
          <w:u w:val="single"/>
        </w:rPr>
        <w:t>Jedinou špecifickou prevenciou proti osýpkam je očkovanie</w:t>
      </w:r>
    </w:p>
    <w:p w:rsidR="00F45C97" w:rsidRPr="00AF44B4" w:rsidRDefault="00F45C97" w:rsidP="00F45C97">
      <w:pPr>
        <w:jc w:val="both"/>
      </w:pPr>
      <w:r w:rsidRPr="00AF44B4">
        <w:t xml:space="preserve">Osýpky </w:t>
      </w:r>
      <w:r w:rsidR="005A77E7">
        <w:t xml:space="preserve">patria medzi </w:t>
      </w:r>
      <w:r w:rsidRPr="00AF44B4">
        <w:t>najzávažnejšie vírusové ochoreni</w:t>
      </w:r>
      <w:r w:rsidR="005F3371">
        <w:t>a</w:t>
      </w:r>
      <w:r w:rsidRPr="00AF44B4">
        <w:t xml:space="preserve"> detského veku</w:t>
      </w:r>
      <w:r w:rsidR="005F3371">
        <w:t>. R</w:t>
      </w:r>
      <w:r w:rsidRPr="00AF44B4">
        <w:t xml:space="preserve">ýchlo </w:t>
      </w:r>
      <w:r w:rsidR="005F3371">
        <w:t xml:space="preserve">sa </w:t>
      </w:r>
      <w:r w:rsidRPr="00AF44B4">
        <w:t>šíri</w:t>
      </w:r>
      <w:r w:rsidR="005F3371">
        <w:t>a</w:t>
      </w:r>
      <w:r w:rsidRPr="00AF44B4">
        <w:t xml:space="preserve"> vzduchom (kvapôčkovou infekciou) a infekčným aerosolom vznikajúcim pri kašlaní a kýchaní. Prameňom pôvodcu nákazy je chorý človek. Prakticky každý bez imunity proti osýpkam po kontakte s chorým ochorie.</w:t>
      </w:r>
    </w:p>
    <w:p w:rsidR="00F45C97" w:rsidRPr="00AF44B4" w:rsidRDefault="00F45C97" w:rsidP="00F45C97">
      <w:pPr>
        <w:jc w:val="both"/>
      </w:pPr>
    </w:p>
    <w:p w:rsidR="00F45C97" w:rsidRPr="00AF44B4" w:rsidRDefault="00F45C97" w:rsidP="00F45C97">
      <w:pPr>
        <w:jc w:val="both"/>
      </w:pPr>
      <w:r w:rsidRPr="00AF44B4">
        <w:rPr>
          <w:b/>
          <w:i/>
        </w:rPr>
        <w:t xml:space="preserve">„Vzhľadom </w:t>
      </w:r>
      <w:r w:rsidR="005F3371">
        <w:rPr>
          <w:b/>
          <w:i/>
        </w:rPr>
        <w:t>k tomu, že osýpky sú vysoko nákazlivé infekčné ochorenie</w:t>
      </w:r>
      <w:r w:rsidR="005A77E7">
        <w:rPr>
          <w:b/>
          <w:i/>
        </w:rPr>
        <w:t xml:space="preserve">, </w:t>
      </w:r>
      <w:r w:rsidRPr="00AF44B4">
        <w:rPr>
          <w:b/>
          <w:i/>
        </w:rPr>
        <w:t>jedinou špecifickou prevenciou proti osýpkam je očkovanie v rámci pravidelného povinného očkovania. Kľúčové je predovšetkým očkovanie u malých detí, u ktorých môže očkovanie zabrániť vzniku závažných komplikácií tohto ochorenia, ako je zápal pľúc alebo zápal mozgu, pričom v prípade prekonania ochorenia je tu riziko trvalých zdravotných následkov,“</w:t>
      </w:r>
      <w:r w:rsidR="008F162F">
        <w:rPr>
          <w:b/>
          <w:i/>
        </w:rPr>
        <w:t xml:space="preserve"> </w:t>
      </w:r>
      <w:r w:rsidR="008F162F" w:rsidRPr="008F162F">
        <w:t>uviedol</w:t>
      </w:r>
      <w:r w:rsidR="008F162F">
        <w:rPr>
          <w:b/>
          <w:i/>
        </w:rPr>
        <w:t xml:space="preserve"> </w:t>
      </w:r>
      <w:r w:rsidRPr="00AF44B4">
        <w:t>hlavný hygienik SR J</w:t>
      </w:r>
      <w:r w:rsidR="005F3371">
        <w:t>án</w:t>
      </w:r>
      <w:r w:rsidRPr="00AF44B4">
        <w:t xml:space="preserve"> Mikas.</w:t>
      </w:r>
    </w:p>
    <w:p w:rsidR="00F45C97" w:rsidRPr="00AF44B4" w:rsidRDefault="00F45C97" w:rsidP="00F45C97">
      <w:pPr>
        <w:jc w:val="both"/>
      </w:pPr>
    </w:p>
    <w:p w:rsidR="00F45C97" w:rsidRDefault="00F45C97" w:rsidP="00F45C97">
      <w:pPr>
        <w:jc w:val="both"/>
      </w:pPr>
      <w:r w:rsidRPr="00AF44B4">
        <w:lastRenderedPageBreak/>
        <w:t xml:space="preserve">Hlavný hygienik SR rovnako dáva do pozornosti informáciu, </w:t>
      </w:r>
      <w:r w:rsidRPr="00AF44B4">
        <w:rPr>
          <w:b/>
        </w:rPr>
        <w:t xml:space="preserve">že každá osoba cestujúca do oblasti postihnutej osýpkami, ktorá nie je kompletne očkovaná dvoma dávkami očkovacej látky proti osýpkam, je v riziku, že pri kontakte s chorým na osýpky ochorie. </w:t>
      </w:r>
      <w:r w:rsidRPr="00AF44B4">
        <w:t>Očkovací status proti osýpkam si môžu ľudia preveriť u svojho všeobecného lekára v zdravotnej dokumentácii.</w:t>
      </w:r>
    </w:p>
    <w:p w:rsidR="00F45C97" w:rsidRDefault="00F45C97" w:rsidP="00F45C97">
      <w:pPr>
        <w:jc w:val="both"/>
        <w:rPr>
          <w:b/>
          <w:bCs/>
          <w:color w:val="000000"/>
          <w:u w:val="single"/>
        </w:rPr>
      </w:pPr>
    </w:p>
    <w:p w:rsidR="00F45C97" w:rsidRPr="00D8158A" w:rsidRDefault="00F45C97" w:rsidP="00F45C97">
      <w:pPr>
        <w:jc w:val="both"/>
      </w:pPr>
      <w:r w:rsidRPr="00AF44B4">
        <w:rPr>
          <w:b/>
          <w:bCs/>
          <w:color w:val="000000"/>
          <w:u w:val="single"/>
        </w:rPr>
        <w:t>Výskyt osýpok v SR a</w:t>
      </w:r>
      <w:r>
        <w:rPr>
          <w:b/>
          <w:bCs/>
          <w:color w:val="000000"/>
          <w:u w:val="single"/>
        </w:rPr>
        <w:t> susediacich štátoch</w:t>
      </w:r>
      <w:r w:rsidR="0062319E">
        <w:rPr>
          <w:b/>
          <w:bCs/>
          <w:color w:val="000000"/>
          <w:u w:val="single"/>
        </w:rPr>
        <w:t xml:space="preserve"> v roku 2019</w:t>
      </w:r>
    </w:p>
    <w:p w:rsidR="00F45C97" w:rsidRDefault="00F45C97" w:rsidP="00F45C97">
      <w:pPr>
        <w:jc w:val="both"/>
        <w:rPr>
          <w:b/>
          <w:bCs/>
          <w:color w:val="000000"/>
        </w:rPr>
      </w:pPr>
    </w:p>
    <w:p w:rsidR="0062319E" w:rsidRDefault="00F45C97" w:rsidP="00F45C97">
      <w:pPr>
        <w:jc w:val="both"/>
        <w:rPr>
          <w:bCs/>
          <w:color w:val="000000"/>
        </w:rPr>
      </w:pPr>
      <w:r w:rsidRPr="00AF44B4">
        <w:rPr>
          <w:b/>
          <w:bCs/>
          <w:color w:val="000000"/>
        </w:rPr>
        <w:t>Slovenská republika</w:t>
      </w:r>
      <w:r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ab/>
      </w:r>
      <w:r w:rsidRPr="00940E14">
        <w:rPr>
          <w:bCs/>
          <w:color w:val="000000"/>
        </w:rPr>
        <w:t xml:space="preserve">334 prípadov </w:t>
      </w:r>
      <w:r w:rsidR="008F162F">
        <w:rPr>
          <w:bCs/>
          <w:color w:val="000000"/>
        </w:rPr>
        <w:t xml:space="preserve">osýpok </w:t>
      </w:r>
    </w:p>
    <w:p w:rsidR="005F3371" w:rsidRPr="00940E14" w:rsidRDefault="00F45C97" w:rsidP="00F45C97">
      <w:pPr>
        <w:jc w:val="both"/>
        <w:rPr>
          <w:bCs/>
          <w:color w:val="000000"/>
        </w:rPr>
      </w:pPr>
      <w:r w:rsidRPr="00AF44B4">
        <w:rPr>
          <w:b/>
          <w:bCs/>
          <w:color w:val="000000"/>
        </w:rPr>
        <w:t>Česká republika</w:t>
      </w:r>
      <w:r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83190F">
        <w:rPr>
          <w:bCs/>
          <w:color w:val="000000"/>
        </w:rPr>
        <w:t>588</w:t>
      </w:r>
      <w:r w:rsidRPr="00940E14">
        <w:rPr>
          <w:bCs/>
          <w:color w:val="000000"/>
        </w:rPr>
        <w:t xml:space="preserve"> prí</w:t>
      </w:r>
      <w:r w:rsidR="008F162F">
        <w:rPr>
          <w:bCs/>
          <w:color w:val="000000"/>
        </w:rPr>
        <w:t xml:space="preserve">padov osýpok </w:t>
      </w:r>
    </w:p>
    <w:p w:rsidR="00F45C97" w:rsidRPr="00940E14" w:rsidRDefault="00F45C97" w:rsidP="00F45C97">
      <w:pPr>
        <w:jc w:val="both"/>
        <w:rPr>
          <w:bCs/>
          <w:color w:val="000000"/>
        </w:rPr>
      </w:pPr>
      <w:r w:rsidRPr="00AF44B4">
        <w:rPr>
          <w:b/>
          <w:bCs/>
          <w:color w:val="000000"/>
        </w:rPr>
        <w:t>Poľsko</w:t>
      </w:r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940E14">
        <w:rPr>
          <w:bCs/>
          <w:color w:val="000000"/>
        </w:rPr>
        <w:t>1</w:t>
      </w:r>
      <w:r w:rsidR="005F3371">
        <w:rPr>
          <w:bCs/>
          <w:color w:val="000000"/>
        </w:rPr>
        <w:t xml:space="preserve"> </w:t>
      </w:r>
      <w:r w:rsidRPr="00940E14">
        <w:rPr>
          <w:bCs/>
          <w:color w:val="000000"/>
        </w:rPr>
        <w:t>359 prípadov osýpok</w:t>
      </w:r>
      <w:r>
        <w:rPr>
          <w:bCs/>
          <w:color w:val="000000"/>
        </w:rPr>
        <w:t xml:space="preserve"> </w:t>
      </w:r>
    </w:p>
    <w:p w:rsidR="00F45C97" w:rsidRPr="00940E14" w:rsidRDefault="00F45C97" w:rsidP="00F45C97">
      <w:pPr>
        <w:jc w:val="both"/>
        <w:rPr>
          <w:bCs/>
          <w:color w:val="000000"/>
        </w:rPr>
      </w:pPr>
      <w:r w:rsidRPr="00AF44B4">
        <w:rPr>
          <w:b/>
          <w:bCs/>
          <w:color w:val="000000"/>
        </w:rPr>
        <w:t>Maďarsko</w:t>
      </w:r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940E14">
        <w:rPr>
          <w:bCs/>
          <w:color w:val="000000"/>
        </w:rPr>
        <w:t xml:space="preserve">23 prípadov osýpok </w:t>
      </w:r>
    </w:p>
    <w:p w:rsidR="00F45C97" w:rsidRDefault="00F45C97" w:rsidP="00F45C97">
      <w:pPr>
        <w:jc w:val="both"/>
        <w:rPr>
          <w:bCs/>
          <w:color w:val="000000"/>
        </w:rPr>
      </w:pPr>
      <w:r w:rsidRPr="00AF44B4">
        <w:rPr>
          <w:b/>
          <w:bCs/>
          <w:color w:val="000000"/>
        </w:rPr>
        <w:t>Rakúsko</w:t>
      </w:r>
      <w:r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940E14">
        <w:rPr>
          <w:bCs/>
          <w:color w:val="000000"/>
        </w:rPr>
        <w:t>143 prípadov osýpok</w:t>
      </w:r>
      <w:r>
        <w:rPr>
          <w:bCs/>
          <w:color w:val="000000"/>
        </w:rPr>
        <w:t xml:space="preserve"> </w:t>
      </w:r>
    </w:p>
    <w:p w:rsidR="0023652D" w:rsidRPr="0023652D" w:rsidRDefault="0023652D" w:rsidP="00F45C97">
      <w:pPr>
        <w:jc w:val="both"/>
        <w:rPr>
          <w:b/>
          <w:bCs/>
          <w:color w:val="000000"/>
        </w:rPr>
      </w:pPr>
      <w:r w:rsidRPr="0023652D">
        <w:rPr>
          <w:b/>
          <w:bCs/>
          <w:color w:val="000000"/>
        </w:rPr>
        <w:t>Ukrajina</w:t>
      </w:r>
      <w:r w:rsidR="0083190F">
        <w:rPr>
          <w:b/>
          <w:bCs/>
          <w:color w:val="000000"/>
        </w:rPr>
        <w:t xml:space="preserve">: </w:t>
      </w:r>
      <w:r w:rsidR="0083190F">
        <w:rPr>
          <w:b/>
          <w:bCs/>
          <w:color w:val="000000"/>
        </w:rPr>
        <w:tab/>
      </w:r>
      <w:r w:rsidR="0083190F">
        <w:rPr>
          <w:b/>
          <w:bCs/>
          <w:color w:val="000000"/>
        </w:rPr>
        <w:tab/>
      </w:r>
      <w:r w:rsidR="0083190F">
        <w:rPr>
          <w:b/>
          <w:bCs/>
          <w:color w:val="000000"/>
        </w:rPr>
        <w:tab/>
      </w:r>
      <w:r w:rsidR="0083190F" w:rsidRPr="0083190F">
        <w:rPr>
          <w:bCs/>
          <w:color w:val="000000"/>
        </w:rPr>
        <w:t>5</w:t>
      </w:r>
      <w:r w:rsidR="005F3371">
        <w:rPr>
          <w:bCs/>
          <w:color w:val="000000"/>
        </w:rPr>
        <w:t xml:space="preserve"> </w:t>
      </w:r>
      <w:r w:rsidR="0083190F" w:rsidRPr="0083190F">
        <w:rPr>
          <w:bCs/>
          <w:color w:val="000000"/>
        </w:rPr>
        <w:t>6430</w:t>
      </w:r>
      <w:r w:rsidR="0083190F">
        <w:rPr>
          <w:bCs/>
          <w:color w:val="000000"/>
        </w:rPr>
        <w:t xml:space="preserve"> prípadov osýpok </w:t>
      </w:r>
    </w:p>
    <w:p w:rsidR="00F45C97" w:rsidRDefault="00F45C97" w:rsidP="00F45C97">
      <w:pPr>
        <w:jc w:val="both"/>
        <w:rPr>
          <w:bCs/>
          <w:color w:val="000000"/>
        </w:rPr>
      </w:pPr>
    </w:p>
    <w:p w:rsidR="00F45C97" w:rsidRDefault="00F45C97" w:rsidP="00F45C97">
      <w:pPr>
        <w:jc w:val="both"/>
        <w:rPr>
          <w:bCs/>
          <w:color w:val="000000"/>
        </w:rPr>
      </w:pPr>
    </w:p>
    <w:p w:rsidR="00F45C97" w:rsidRPr="00D8158A" w:rsidRDefault="00F45C97" w:rsidP="00F45C97">
      <w:pPr>
        <w:jc w:val="both"/>
        <w:rPr>
          <w:b/>
          <w:bCs/>
          <w:color w:val="000000"/>
          <w:u w:val="single"/>
        </w:rPr>
      </w:pPr>
      <w:r w:rsidRPr="00D8158A">
        <w:rPr>
          <w:b/>
          <w:bCs/>
          <w:color w:val="000000"/>
          <w:u w:val="single"/>
        </w:rPr>
        <w:t>Aktu</w:t>
      </w:r>
      <w:r>
        <w:rPr>
          <w:b/>
          <w:bCs/>
          <w:color w:val="000000"/>
          <w:u w:val="single"/>
        </w:rPr>
        <w:t xml:space="preserve">álna zaočkovanosť proti osýpkam v SR </w:t>
      </w:r>
      <w:r w:rsidRPr="00D8158A">
        <w:rPr>
          <w:b/>
          <w:bCs/>
          <w:color w:val="000000"/>
          <w:u w:val="single"/>
        </w:rPr>
        <w:t>k 31.08.2018</w:t>
      </w:r>
    </w:p>
    <w:p w:rsidR="00F45C97" w:rsidRDefault="00F45C97" w:rsidP="00F45C97">
      <w:pPr>
        <w:jc w:val="both"/>
        <w:rPr>
          <w:iCs/>
          <w:color w:val="000000"/>
        </w:rPr>
      </w:pPr>
      <w:r w:rsidRPr="00D8158A">
        <w:rPr>
          <w:iCs/>
          <w:color w:val="000000"/>
          <w:u w:val="single"/>
        </w:rPr>
        <w:t>Celoslovenská zaočkovanosť</w:t>
      </w:r>
      <w:r w:rsidRPr="00D8158A">
        <w:rPr>
          <w:iCs/>
          <w:color w:val="000000"/>
        </w:rPr>
        <w:t xml:space="preserve"> v rámci základného očkovania proti osýpkam, mumpsu a ružienke v 15. -18. mesiaca života dosiahla k 31. 8. 2018 úroveň 95,2 % v ročníku narodenia 2016 a 96,1 % v ročníku narodenia 2015.</w:t>
      </w:r>
    </w:p>
    <w:p w:rsidR="00F45C97" w:rsidRDefault="00F45C97" w:rsidP="00F45C97">
      <w:pPr>
        <w:jc w:val="both"/>
        <w:rPr>
          <w:iCs/>
          <w:color w:val="000000"/>
        </w:rPr>
      </w:pPr>
      <w:r w:rsidRPr="00D8158A">
        <w:rPr>
          <w:iCs/>
          <w:color w:val="000000"/>
          <w:u w:val="single"/>
        </w:rPr>
        <w:t>Zaočkovanosť na úrovni krajov:</w:t>
      </w:r>
      <w:r w:rsidRPr="00D8158A">
        <w:rPr>
          <w:iCs/>
          <w:color w:val="000000"/>
        </w:rPr>
        <w:t xml:space="preserve"> Potrebná 95-percentná hranica zaočkovanosti na zabezpečenie kolektívnej ochrany populácie proti osýpkam nebola dosiahnutá v ročníku narodenia 2016 v Bratislavskom, Trenčianskom a Banskobystrickom kraji a v ročníku narodenia 2015 v Bratislavskom a v Trenčianskom kraji.</w:t>
      </w:r>
    </w:p>
    <w:p w:rsidR="00B618BE" w:rsidRDefault="00F45C97" w:rsidP="005A77E7">
      <w:pPr>
        <w:jc w:val="both"/>
        <w:rPr>
          <w:iCs/>
          <w:color w:val="000000"/>
        </w:rPr>
      </w:pPr>
      <w:r w:rsidRPr="00D8158A">
        <w:rPr>
          <w:iCs/>
          <w:color w:val="000000"/>
          <w:u w:val="single"/>
        </w:rPr>
        <w:t xml:space="preserve">Na okresnej úrovni </w:t>
      </w:r>
      <w:r w:rsidRPr="00D8158A">
        <w:rPr>
          <w:iCs/>
          <w:color w:val="000000"/>
        </w:rPr>
        <w:t>hranicu 95 % zaočkovanosti nedosiahlo 28 okresov Slovenska v ročníku narodenia 2016 a 19 okresov v ročníku narodenia 2015 v rámci základného očkovania detskej populácie proti osýpkam, mumpsu a ružienke.</w:t>
      </w:r>
    </w:p>
    <w:p w:rsidR="0062319E" w:rsidRDefault="0062319E" w:rsidP="005A77E7">
      <w:pPr>
        <w:jc w:val="both"/>
        <w:rPr>
          <w:iCs/>
          <w:color w:val="000000"/>
        </w:rPr>
      </w:pPr>
    </w:p>
    <w:p w:rsidR="0062319E" w:rsidRDefault="0062319E" w:rsidP="005A77E7">
      <w:pPr>
        <w:jc w:val="both"/>
        <w:rPr>
          <w:b/>
          <w:color w:val="000000"/>
        </w:rPr>
      </w:pPr>
    </w:p>
    <w:sectPr w:rsidR="0062319E" w:rsidSect="00B618BE">
      <w:footerReference w:type="default" r:id="rId9"/>
      <w:pgSz w:w="11906" w:h="16838"/>
      <w:pgMar w:top="1417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2E" w:rsidRDefault="00452C2E" w:rsidP="00B618BE">
      <w:r>
        <w:separator/>
      </w:r>
    </w:p>
  </w:endnote>
  <w:endnote w:type="continuationSeparator" w:id="0">
    <w:p w:rsidR="00452C2E" w:rsidRDefault="00452C2E" w:rsidP="00B61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192029"/>
      <w:docPartObj>
        <w:docPartGallery w:val="Page Numbers (Bottom of Page)"/>
        <w:docPartUnique/>
      </w:docPartObj>
    </w:sdtPr>
    <w:sdtContent>
      <w:p w:rsidR="00B618BE" w:rsidRDefault="00654342">
        <w:pPr>
          <w:pStyle w:val="Pta"/>
          <w:jc w:val="right"/>
        </w:pPr>
        <w:r>
          <w:fldChar w:fldCharType="begin"/>
        </w:r>
        <w:r w:rsidR="00B618BE">
          <w:instrText>PAGE   \* MERGEFORMAT</w:instrText>
        </w:r>
        <w:r>
          <w:fldChar w:fldCharType="separate"/>
        </w:r>
        <w:r w:rsidR="00D36F19">
          <w:rPr>
            <w:noProof/>
          </w:rPr>
          <w:t>2</w:t>
        </w:r>
        <w:r>
          <w:fldChar w:fldCharType="end"/>
        </w:r>
      </w:p>
    </w:sdtContent>
  </w:sdt>
  <w:p w:rsidR="00B618BE" w:rsidRDefault="00B618B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2E" w:rsidRDefault="00452C2E" w:rsidP="00B618BE">
      <w:r>
        <w:separator/>
      </w:r>
    </w:p>
  </w:footnote>
  <w:footnote w:type="continuationSeparator" w:id="0">
    <w:p w:rsidR="00452C2E" w:rsidRDefault="00452C2E" w:rsidP="00B61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E89"/>
    <w:multiLevelType w:val="hybridMultilevel"/>
    <w:tmpl w:val="F11C5B4A"/>
    <w:lvl w:ilvl="0" w:tplc="2B26AE1C">
      <w:start w:val="8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D7E18"/>
    <w:multiLevelType w:val="hybridMultilevel"/>
    <w:tmpl w:val="6E0E6A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13B61"/>
    <w:multiLevelType w:val="hybridMultilevel"/>
    <w:tmpl w:val="CDD8550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86EC1"/>
    <w:multiLevelType w:val="hybridMultilevel"/>
    <w:tmpl w:val="0A0CBCD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D2A52"/>
    <w:multiLevelType w:val="hybridMultilevel"/>
    <w:tmpl w:val="84E6F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33753"/>
    <w:multiLevelType w:val="hybridMultilevel"/>
    <w:tmpl w:val="D1BEEAA2"/>
    <w:lvl w:ilvl="0" w:tplc="7E2A8A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5696B"/>
    <w:multiLevelType w:val="hybridMultilevel"/>
    <w:tmpl w:val="E3361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21DEA"/>
    <w:rsid w:val="00004C5F"/>
    <w:rsid w:val="000919E2"/>
    <w:rsid w:val="000A5ABE"/>
    <w:rsid w:val="000C74BB"/>
    <w:rsid w:val="000F07A9"/>
    <w:rsid w:val="0010618F"/>
    <w:rsid w:val="001246E2"/>
    <w:rsid w:val="0013681B"/>
    <w:rsid w:val="0015092C"/>
    <w:rsid w:val="00165A8F"/>
    <w:rsid w:val="00171552"/>
    <w:rsid w:val="00193C21"/>
    <w:rsid w:val="001B6EB4"/>
    <w:rsid w:val="00202F9F"/>
    <w:rsid w:val="00226E57"/>
    <w:rsid w:val="0023652D"/>
    <w:rsid w:val="0025238A"/>
    <w:rsid w:val="00252923"/>
    <w:rsid w:val="00256B6B"/>
    <w:rsid w:val="002814E5"/>
    <w:rsid w:val="00300760"/>
    <w:rsid w:val="00346C17"/>
    <w:rsid w:val="00350D62"/>
    <w:rsid w:val="00377159"/>
    <w:rsid w:val="003A45AE"/>
    <w:rsid w:val="003F0FD3"/>
    <w:rsid w:val="0041581F"/>
    <w:rsid w:val="00437F2F"/>
    <w:rsid w:val="00452C2E"/>
    <w:rsid w:val="004D2776"/>
    <w:rsid w:val="004D7116"/>
    <w:rsid w:val="00522520"/>
    <w:rsid w:val="00525F0F"/>
    <w:rsid w:val="00584792"/>
    <w:rsid w:val="00595120"/>
    <w:rsid w:val="005A77E7"/>
    <w:rsid w:val="005F3371"/>
    <w:rsid w:val="0062319E"/>
    <w:rsid w:val="00654342"/>
    <w:rsid w:val="0069261F"/>
    <w:rsid w:val="006B5B0D"/>
    <w:rsid w:val="00705986"/>
    <w:rsid w:val="00711A4E"/>
    <w:rsid w:val="00771B9B"/>
    <w:rsid w:val="007D27FA"/>
    <w:rsid w:val="007E16BA"/>
    <w:rsid w:val="00827E09"/>
    <w:rsid w:val="0083190F"/>
    <w:rsid w:val="00880F95"/>
    <w:rsid w:val="008D07F5"/>
    <w:rsid w:val="008D73E9"/>
    <w:rsid w:val="008E4ED5"/>
    <w:rsid w:val="008F162F"/>
    <w:rsid w:val="00905E96"/>
    <w:rsid w:val="00915250"/>
    <w:rsid w:val="0093288A"/>
    <w:rsid w:val="00965F7E"/>
    <w:rsid w:val="009F250F"/>
    <w:rsid w:val="009F6ED5"/>
    <w:rsid w:val="00A210CB"/>
    <w:rsid w:val="00A51B5C"/>
    <w:rsid w:val="00A53DBF"/>
    <w:rsid w:val="00A56C79"/>
    <w:rsid w:val="00A80CBC"/>
    <w:rsid w:val="00AB1F2E"/>
    <w:rsid w:val="00AE60B8"/>
    <w:rsid w:val="00AE6AAB"/>
    <w:rsid w:val="00B20CA4"/>
    <w:rsid w:val="00B618BE"/>
    <w:rsid w:val="00BD3C6B"/>
    <w:rsid w:val="00C149EF"/>
    <w:rsid w:val="00C3388E"/>
    <w:rsid w:val="00CA6861"/>
    <w:rsid w:val="00CB1CB0"/>
    <w:rsid w:val="00D12EED"/>
    <w:rsid w:val="00D21DEA"/>
    <w:rsid w:val="00D21F7B"/>
    <w:rsid w:val="00D36F19"/>
    <w:rsid w:val="00D85C46"/>
    <w:rsid w:val="00D93E11"/>
    <w:rsid w:val="00DF0376"/>
    <w:rsid w:val="00E423BA"/>
    <w:rsid w:val="00ED20BA"/>
    <w:rsid w:val="00EF1DEA"/>
    <w:rsid w:val="00F101C2"/>
    <w:rsid w:val="00F14D81"/>
    <w:rsid w:val="00F2577E"/>
    <w:rsid w:val="00F45C97"/>
    <w:rsid w:val="00F61A1A"/>
    <w:rsid w:val="00F739C2"/>
    <w:rsid w:val="00F76196"/>
    <w:rsid w:val="00FA6398"/>
    <w:rsid w:val="00FE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21DEA"/>
    <w:pPr>
      <w:keepNext/>
      <w:ind w:left="1416" w:hanging="1416"/>
      <w:outlineLvl w:val="1"/>
    </w:pPr>
    <w:rPr>
      <w:rFonts w:eastAsia="Arial Unicode MS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D21DEA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21DEA"/>
    <w:pPr>
      <w:ind w:left="720"/>
      <w:contextualSpacing/>
    </w:pPr>
  </w:style>
  <w:style w:type="character" w:styleId="Hypertextovprepojenie">
    <w:name w:val="Hyperlink"/>
    <w:basedOn w:val="Predvolenpsmoodseku"/>
    <w:semiHidden/>
    <w:rsid w:val="00AB1F2E"/>
    <w:rPr>
      <w:color w:val="0000FF"/>
      <w:u w:val="single"/>
    </w:rPr>
  </w:style>
  <w:style w:type="character" w:customStyle="1" w:styleId="h1a4">
    <w:name w:val="h1a4"/>
    <w:basedOn w:val="Predvolenpsmoodseku"/>
    <w:rsid w:val="00AB1F2E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Zvraznenie">
    <w:name w:val="Emphasis"/>
    <w:basedOn w:val="Predvolenpsmoodseku"/>
    <w:uiPriority w:val="20"/>
    <w:qFormat/>
    <w:rsid w:val="0030076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300760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30076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00760"/>
  </w:style>
  <w:style w:type="paragraph" w:styleId="Obyajntext">
    <w:name w:val="Plain Text"/>
    <w:basedOn w:val="Normlny"/>
    <w:link w:val="ObyajntextChar"/>
    <w:uiPriority w:val="99"/>
    <w:semiHidden/>
    <w:unhideWhenUsed/>
    <w:rsid w:val="0030076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00760"/>
    <w:rPr>
      <w:rFonts w:ascii="Calibri" w:hAnsi="Calibri"/>
      <w:szCs w:val="21"/>
    </w:rPr>
  </w:style>
  <w:style w:type="character" w:customStyle="1" w:styleId="A7">
    <w:name w:val="A7"/>
    <w:uiPriority w:val="99"/>
    <w:rsid w:val="00300760"/>
    <w:rPr>
      <w:rFonts w:ascii="Calibri" w:hAnsi="Calibri" w:cs="Calibri" w:hint="default"/>
      <w:color w:val="000000"/>
      <w:sz w:val="22"/>
      <w:szCs w:val="22"/>
    </w:rPr>
  </w:style>
  <w:style w:type="character" w:customStyle="1" w:styleId="st1">
    <w:name w:val="st1"/>
    <w:basedOn w:val="Predvolenpsmoodseku"/>
    <w:rsid w:val="00300760"/>
  </w:style>
  <w:style w:type="paragraph" w:styleId="Hlavika">
    <w:name w:val="header"/>
    <w:basedOn w:val="Normlny"/>
    <w:link w:val="HlavikaChar"/>
    <w:uiPriority w:val="99"/>
    <w:unhideWhenUsed/>
    <w:rsid w:val="00B618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18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18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18B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</dc:creator>
  <cp:lastModifiedBy>Dasa Rackova</cp:lastModifiedBy>
  <cp:revision>3</cp:revision>
  <cp:lastPrinted>2019-11-08T09:02:00Z</cp:lastPrinted>
  <dcterms:created xsi:type="dcterms:W3CDTF">2019-11-08T09:16:00Z</dcterms:created>
  <dcterms:modified xsi:type="dcterms:W3CDTF">2019-11-08T09:18:00Z</dcterms:modified>
</cp:coreProperties>
</file>