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EDC" w:rsidRDefault="00B04EDC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  <w:r w:rsidRPr="00B04EDC">
        <w:rPr>
          <w:rFonts w:eastAsia="Times New Roman"/>
          <w:b/>
          <w:bCs/>
          <w:color w:val="000000"/>
          <w:sz w:val="22"/>
          <w:szCs w:val="22"/>
        </w:rPr>
        <w:t>Vírusová hepatitída E </w:t>
      </w:r>
      <w:r w:rsidRPr="00B04EDC">
        <w:rPr>
          <w:rFonts w:eastAsia="Times New Roman"/>
          <w:color w:val="000000"/>
          <w:sz w:val="22"/>
          <w:szCs w:val="22"/>
        </w:rPr>
        <w:t>(Infekčný vírusov</w:t>
      </w:r>
      <w:r>
        <w:rPr>
          <w:rFonts w:eastAsia="Times New Roman"/>
          <w:color w:val="000000"/>
          <w:sz w:val="22"/>
          <w:szCs w:val="22"/>
        </w:rPr>
        <w:t>ý zápal pečene typu E</w:t>
      </w:r>
      <w:r w:rsidRPr="00B04EDC">
        <w:rPr>
          <w:rFonts w:eastAsia="Times New Roman"/>
          <w:color w:val="000000"/>
          <w:sz w:val="22"/>
          <w:szCs w:val="22"/>
        </w:rPr>
        <w:t>)</w:t>
      </w:r>
    </w:p>
    <w:p w:rsidR="00294EDB" w:rsidRDefault="00294EDB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</w:p>
    <w:p w:rsidR="00294EDB" w:rsidRDefault="00294EDB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  <w:r>
        <w:rPr>
          <w:noProof/>
        </w:rPr>
        <w:drawing>
          <wp:inline distT="0" distB="0" distL="0" distR="0">
            <wp:extent cx="2415540" cy="2522220"/>
            <wp:effectExtent l="19050" t="0" r="3810" b="0"/>
            <wp:docPr id="1" name="Obrázok 1" descr="VÃ½sledok vyhÄ¾adÃ¡vania obrÃ¡zkov pre dopyt obrazky pra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obrazky pras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522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EDB" w:rsidRPr="00B04EDC" w:rsidRDefault="00294EDB" w:rsidP="00294EDB">
      <w:pPr>
        <w:shd w:val="clear" w:color="auto" w:fill="FFFFFF"/>
        <w:spacing w:line="218" w:lineRule="atLeast"/>
        <w:jc w:val="center"/>
        <w:rPr>
          <w:rFonts w:eastAsia="Times New Roman"/>
          <w:color w:val="000000"/>
          <w:sz w:val="22"/>
          <w:szCs w:val="22"/>
        </w:rPr>
      </w:pPr>
    </w:p>
    <w:p w:rsidR="00B04EDC" w:rsidRDefault="00B04EDC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0"/>
          <w:szCs w:val="20"/>
        </w:rPr>
      </w:pPr>
    </w:p>
    <w:p w:rsidR="00A2713E" w:rsidRPr="00A2713E" w:rsidRDefault="00B04EDC" w:rsidP="00A2713E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04EDC">
        <w:rPr>
          <w:rFonts w:eastAsia="Times New Roman"/>
          <w:color w:val="000000"/>
          <w:sz w:val="22"/>
          <w:szCs w:val="22"/>
        </w:rPr>
        <w:t>Vírusová hepatitída typu E je prenosné,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infekčné ochorenie pečene</w:t>
      </w:r>
      <w:r w:rsidRPr="00B04EDC">
        <w:rPr>
          <w:rFonts w:eastAsia="Times New Roman"/>
          <w:color w:val="000000"/>
          <w:sz w:val="22"/>
          <w:szCs w:val="22"/>
        </w:rPr>
        <w:t>, ktorého pôvodcom je vírus hepatitídy E (HEV)</w:t>
      </w:r>
      <w:r w:rsidR="00A2713E" w:rsidRPr="00A2713E">
        <w:rPr>
          <w:color w:val="000000"/>
          <w:sz w:val="22"/>
          <w:szCs w:val="22"/>
        </w:rPr>
        <w:t xml:space="preserve">.V Európe bolo za posledných 10 rokov hlásených viac ako 21 000 akútnych klinických prípadov </w:t>
      </w:r>
      <w:r w:rsidR="00544EC9">
        <w:rPr>
          <w:color w:val="000000"/>
          <w:sz w:val="22"/>
          <w:szCs w:val="22"/>
        </w:rPr>
        <w:t xml:space="preserve">vírusovej hepatitídy </w:t>
      </w:r>
      <w:r w:rsidR="00294EDB">
        <w:rPr>
          <w:color w:val="000000"/>
          <w:sz w:val="22"/>
          <w:szCs w:val="22"/>
        </w:rPr>
        <w:t>E</w:t>
      </w:r>
      <w:r w:rsidR="00A2713E" w:rsidRPr="00A2713E">
        <w:rPr>
          <w:color w:val="000000"/>
          <w:sz w:val="22"/>
          <w:szCs w:val="22"/>
        </w:rPr>
        <w:t xml:space="preserve"> </w:t>
      </w:r>
      <w:r w:rsidR="00294EDB">
        <w:rPr>
          <w:color w:val="000000"/>
          <w:sz w:val="22"/>
          <w:szCs w:val="22"/>
        </w:rPr>
        <w:t>(</w:t>
      </w:r>
      <w:r w:rsidR="00A2713E" w:rsidRPr="00A2713E">
        <w:rPr>
          <w:color w:val="000000"/>
          <w:sz w:val="22"/>
          <w:szCs w:val="22"/>
        </w:rPr>
        <w:t>28 úmrtí</w:t>
      </w:r>
      <w:r w:rsidR="00294EDB">
        <w:rPr>
          <w:color w:val="000000"/>
          <w:sz w:val="22"/>
          <w:szCs w:val="22"/>
        </w:rPr>
        <w:t>)</w:t>
      </w:r>
      <w:r w:rsidR="00544EC9">
        <w:rPr>
          <w:color w:val="000000"/>
          <w:sz w:val="22"/>
          <w:szCs w:val="22"/>
        </w:rPr>
        <w:t>.</w:t>
      </w:r>
      <w:r w:rsidR="00A2713E" w:rsidRPr="00A2713E">
        <w:rPr>
          <w:color w:val="000000"/>
          <w:sz w:val="22"/>
          <w:szCs w:val="22"/>
        </w:rPr>
        <w:t xml:space="preserve"> </w:t>
      </w:r>
      <w:r w:rsidR="00544EC9">
        <w:rPr>
          <w:color w:val="000000"/>
          <w:sz w:val="22"/>
          <w:szCs w:val="22"/>
        </w:rPr>
        <w:t>Ochorenie je</w:t>
      </w:r>
      <w:r w:rsidR="00A2713E" w:rsidRPr="00A2713E">
        <w:rPr>
          <w:color w:val="000000"/>
          <w:sz w:val="22"/>
          <w:szCs w:val="22"/>
        </w:rPr>
        <w:t xml:space="preserve"> v európskych krajinách </w:t>
      </w:r>
      <w:r w:rsidR="00544EC9">
        <w:rPr>
          <w:color w:val="000000"/>
          <w:sz w:val="22"/>
          <w:szCs w:val="22"/>
        </w:rPr>
        <w:t xml:space="preserve">nedostatočne diagnostikované, </w:t>
      </w:r>
      <w:r w:rsidR="00A2713E" w:rsidRPr="00A2713E">
        <w:rPr>
          <w:color w:val="000000"/>
          <w:sz w:val="22"/>
          <w:szCs w:val="22"/>
        </w:rPr>
        <w:t xml:space="preserve"> najmä z </w:t>
      </w:r>
      <w:r w:rsidR="00544EC9">
        <w:rPr>
          <w:color w:val="000000"/>
          <w:sz w:val="22"/>
          <w:szCs w:val="22"/>
        </w:rPr>
        <w:t>dôvodu</w:t>
      </w:r>
      <w:r w:rsidR="00A2713E" w:rsidRPr="00A2713E">
        <w:rPr>
          <w:color w:val="000000"/>
          <w:sz w:val="22"/>
          <w:szCs w:val="22"/>
        </w:rPr>
        <w:t xml:space="preserve"> </w:t>
      </w:r>
      <w:r w:rsidR="00294EDB">
        <w:rPr>
          <w:color w:val="000000"/>
          <w:sz w:val="22"/>
          <w:szCs w:val="22"/>
        </w:rPr>
        <w:t>zlej</w:t>
      </w:r>
      <w:r w:rsidR="00A2713E" w:rsidRPr="00A2713E">
        <w:rPr>
          <w:color w:val="000000"/>
          <w:sz w:val="22"/>
          <w:szCs w:val="22"/>
        </w:rPr>
        <w:t xml:space="preserve"> informovanosti  odbornej verejnosti.</w:t>
      </w:r>
    </w:p>
    <w:p w:rsidR="00544EC9" w:rsidRDefault="00544EC9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</w:p>
    <w:p w:rsidR="00B04EDC" w:rsidRDefault="00544EC9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0"/>
          <w:szCs w:val="20"/>
        </w:rPr>
      </w:pPr>
      <w:r>
        <w:rPr>
          <w:rFonts w:eastAsia="Times New Roman"/>
          <w:color w:val="000000"/>
          <w:sz w:val="22"/>
          <w:szCs w:val="22"/>
        </w:rPr>
        <w:t xml:space="preserve">Vo svete cirkulujú 4 </w:t>
      </w:r>
      <w:r w:rsidR="00B04EDC" w:rsidRPr="00B04EDC">
        <w:rPr>
          <w:rFonts w:eastAsia="Times New Roman"/>
          <w:color w:val="000000"/>
          <w:sz w:val="22"/>
          <w:szCs w:val="22"/>
        </w:rPr>
        <w:t>typy</w:t>
      </w:r>
      <w:r>
        <w:rPr>
          <w:rFonts w:eastAsia="Times New Roman"/>
          <w:color w:val="000000"/>
          <w:sz w:val="22"/>
          <w:szCs w:val="22"/>
        </w:rPr>
        <w:t xml:space="preserve"> HEV:</w:t>
      </w:r>
    </w:p>
    <w:p w:rsidR="00B04EDC" w:rsidRPr="00B04EDC" w:rsidRDefault="00B04EDC" w:rsidP="00544EC9">
      <w:pPr>
        <w:shd w:val="clear" w:color="auto" w:fill="FFFFFF"/>
        <w:spacing w:line="218" w:lineRule="atLeast"/>
        <w:jc w:val="both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Genotypy 1 </w:t>
      </w:r>
      <w:r w:rsidRPr="00B04EDC">
        <w:rPr>
          <w:rFonts w:eastAsia="Times New Roman"/>
          <w:color w:val="000000"/>
          <w:sz w:val="22"/>
          <w:szCs w:val="22"/>
        </w:rPr>
        <w:t>a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2</w:t>
      </w:r>
      <w:r w:rsidRPr="00B04EDC">
        <w:rPr>
          <w:rFonts w:eastAsia="Times New Roman"/>
          <w:color w:val="000000"/>
          <w:sz w:val="22"/>
          <w:szCs w:val="22"/>
        </w:rPr>
        <w:t> infikujú len ľudí a sú často spojené s rozsiahlymi epidémiami v krajinách, v ktorých je nízky hygienický štandard.</w:t>
      </w:r>
    </w:p>
    <w:p w:rsidR="00B04EDC" w:rsidRPr="00B04EDC" w:rsidRDefault="00B04EDC" w:rsidP="00544EC9">
      <w:pPr>
        <w:shd w:val="clear" w:color="auto" w:fill="FFFFFF"/>
        <w:spacing w:line="218" w:lineRule="atLeast"/>
        <w:jc w:val="both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Genotypy 3</w:t>
      </w:r>
      <w:r w:rsidRPr="00B04EDC">
        <w:rPr>
          <w:rFonts w:eastAsia="Times New Roman"/>
          <w:color w:val="000000"/>
          <w:sz w:val="22"/>
          <w:szCs w:val="22"/>
        </w:rPr>
        <w:t> a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4</w:t>
      </w:r>
      <w:r w:rsidRPr="00B04EDC">
        <w:rPr>
          <w:rFonts w:eastAsia="Times New Roman"/>
          <w:color w:val="000000"/>
          <w:sz w:val="22"/>
          <w:szCs w:val="22"/>
        </w:rPr>
        <w:t> spôsobujú infekcie u ľudí, ošípaných a iných živočíšnych druhov  a sú zodpovedné za ochorenia nielen v rozvojových, ale aj v priemyselne vyspelých krajinách vrátane SR.</w:t>
      </w:r>
    </w:p>
    <w:p w:rsidR="00B04EDC" w:rsidRPr="00B04EDC" w:rsidRDefault="00B04EDC" w:rsidP="00544EC9">
      <w:pPr>
        <w:shd w:val="clear" w:color="auto" w:fill="FFFFFF"/>
        <w:spacing w:line="218" w:lineRule="atLeast"/>
        <w:jc w:val="both"/>
        <w:rPr>
          <w:rFonts w:eastAsia="Times New Roman"/>
          <w:color w:val="000000"/>
          <w:sz w:val="22"/>
          <w:szCs w:val="22"/>
        </w:rPr>
      </w:pPr>
      <w:r w:rsidRPr="00B04EDC">
        <w:rPr>
          <w:rFonts w:eastAsia="Times New Roman"/>
          <w:color w:val="000000"/>
          <w:sz w:val="22"/>
          <w:szCs w:val="22"/>
        </w:rPr>
        <w:t xml:space="preserve">Vírus je odolný voči vplyvom vonkajšieho prostredia. Spoľahlivo ho ničí </w:t>
      </w:r>
      <w:r w:rsidR="00657623">
        <w:rPr>
          <w:rFonts w:eastAsia="Times New Roman"/>
          <w:color w:val="000000"/>
          <w:sz w:val="22"/>
          <w:szCs w:val="22"/>
        </w:rPr>
        <w:t xml:space="preserve">sterilizácia a </w:t>
      </w:r>
      <w:r w:rsidRPr="00B04EDC">
        <w:rPr>
          <w:rFonts w:eastAsia="Times New Roman"/>
          <w:color w:val="000000"/>
          <w:sz w:val="22"/>
          <w:szCs w:val="22"/>
        </w:rPr>
        <w:t xml:space="preserve"> chlórové dezinfekčné preparáty. </w:t>
      </w:r>
    </w:p>
    <w:p w:rsidR="00125407" w:rsidRDefault="00125407" w:rsidP="00B04EDC">
      <w:pPr>
        <w:shd w:val="clear" w:color="auto" w:fill="FFFFFF"/>
        <w:spacing w:line="218" w:lineRule="atLeast"/>
        <w:rPr>
          <w:rFonts w:eastAsia="Times New Roman"/>
          <w:b/>
          <w:bCs/>
          <w:color w:val="000000"/>
          <w:sz w:val="22"/>
          <w:szCs w:val="22"/>
        </w:rPr>
      </w:pPr>
    </w:p>
    <w:p w:rsidR="00B04EDC" w:rsidRPr="00B04EDC" w:rsidRDefault="00B04EDC" w:rsidP="00B04EDC">
      <w:p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Inkubačná doba </w:t>
      </w:r>
      <w:r w:rsidRPr="00B04EDC">
        <w:rPr>
          <w:rFonts w:eastAsia="Times New Roman"/>
          <w:color w:val="000000"/>
          <w:sz w:val="22"/>
          <w:szCs w:val="22"/>
        </w:rPr>
        <w:t>sa pohybuje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 </w:t>
      </w:r>
      <w:r w:rsidRPr="00B04EDC">
        <w:rPr>
          <w:rFonts w:eastAsia="Times New Roman"/>
          <w:color w:val="000000"/>
          <w:sz w:val="22"/>
          <w:szCs w:val="22"/>
        </w:rPr>
        <w:t>od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14 </w:t>
      </w:r>
      <w:r w:rsidRPr="00B04EDC">
        <w:rPr>
          <w:rFonts w:eastAsia="Times New Roman"/>
          <w:color w:val="000000"/>
          <w:sz w:val="22"/>
          <w:szCs w:val="22"/>
        </w:rPr>
        <w:t>do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70 </w:t>
      </w:r>
      <w:r w:rsidRPr="00B04EDC">
        <w:rPr>
          <w:rFonts w:eastAsia="Times New Roman"/>
          <w:color w:val="000000"/>
          <w:sz w:val="22"/>
          <w:szCs w:val="22"/>
        </w:rPr>
        <w:t>dní, s priemerom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40</w:t>
      </w:r>
      <w:r w:rsidRPr="00B04EDC">
        <w:rPr>
          <w:rFonts w:eastAsia="Times New Roman"/>
          <w:color w:val="000000"/>
          <w:sz w:val="22"/>
          <w:szCs w:val="22"/>
        </w:rPr>
        <w:t> dní.</w:t>
      </w:r>
    </w:p>
    <w:p w:rsidR="00445159" w:rsidRPr="00A2713E" w:rsidRDefault="00445159" w:rsidP="00B04EDC">
      <w:pPr>
        <w:shd w:val="clear" w:color="auto" w:fill="FFFFFF"/>
        <w:spacing w:line="218" w:lineRule="atLeast"/>
        <w:rPr>
          <w:rFonts w:eastAsia="Times New Roman"/>
          <w:b/>
          <w:bCs/>
          <w:color w:val="000000"/>
          <w:sz w:val="22"/>
          <w:szCs w:val="22"/>
        </w:rPr>
      </w:pPr>
    </w:p>
    <w:p w:rsidR="00445159" w:rsidRPr="00A2713E" w:rsidRDefault="00B04EDC" w:rsidP="00445159">
      <w:p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Prenos </w:t>
      </w:r>
      <w:r w:rsidRPr="00A2713E">
        <w:rPr>
          <w:rFonts w:eastAsia="Times New Roman"/>
          <w:color w:val="000000"/>
          <w:sz w:val="22"/>
          <w:szCs w:val="22"/>
        </w:rPr>
        <w:t>vírusu hepatitídy E je najčastejšie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fekálno-orálnou cestou ( </w:t>
      </w:r>
      <w:r w:rsidRPr="00A2713E">
        <w:rPr>
          <w:rFonts w:eastAsia="Times New Roman"/>
          <w:color w:val="000000"/>
          <w:sz w:val="22"/>
          <w:szCs w:val="22"/>
        </w:rPr>
        <w:t>cez ústa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 </w:t>
      </w:r>
      <w:r w:rsidRPr="00A2713E">
        <w:rPr>
          <w:rFonts w:eastAsia="Times New Roman"/>
          <w:color w:val="000000"/>
          <w:sz w:val="22"/>
          <w:szCs w:val="22"/>
        </w:rPr>
        <w:t>do tráviaceho traktu</w:t>
      </w:r>
      <w:r w:rsidR="00294EDB">
        <w:rPr>
          <w:rFonts w:eastAsia="Times New Roman"/>
          <w:color w:val="000000"/>
          <w:sz w:val="22"/>
          <w:szCs w:val="22"/>
        </w:rPr>
        <w:t>,</w:t>
      </w:r>
      <w:r w:rsidRPr="00A2713E">
        <w:rPr>
          <w:rFonts w:eastAsia="Times New Roman"/>
          <w:color w:val="000000"/>
          <w:sz w:val="22"/>
          <w:szCs w:val="22"/>
        </w:rPr>
        <w:t xml:space="preserve">  krvou do pečene a vylučuje sa stolicou počas troch až siedmych týždňov). Začiatok vylučovania vírusu stolicou je tesne pred nástupom klinických príznakov.</w:t>
      </w:r>
    </w:p>
    <w:p w:rsidR="00B04EDC" w:rsidRPr="00294EDB" w:rsidRDefault="00445159" w:rsidP="00294EDB">
      <w:pPr>
        <w:pStyle w:val="Odsekzoznamu"/>
        <w:numPr>
          <w:ilvl w:val="0"/>
          <w:numId w:val="5"/>
        </w:numPr>
        <w:shd w:val="clear" w:color="auto" w:fill="FFFFFF"/>
        <w:spacing w:line="218" w:lineRule="atLeast"/>
        <w:rPr>
          <w:rFonts w:eastAsia="Times New Roman"/>
          <w:color w:val="000000"/>
          <w:sz w:val="22"/>
          <w:szCs w:val="22"/>
        </w:rPr>
      </w:pPr>
      <w:r w:rsidRPr="00294EDB">
        <w:rPr>
          <w:rFonts w:eastAsia="Times New Roman"/>
          <w:b/>
          <w:bCs/>
          <w:color w:val="000000"/>
          <w:sz w:val="22"/>
          <w:szCs w:val="22"/>
        </w:rPr>
        <w:t xml:space="preserve">kontaktom s </w:t>
      </w:r>
      <w:r w:rsidR="00B04EDC" w:rsidRPr="00294EDB">
        <w:rPr>
          <w:rFonts w:eastAsia="Times New Roman"/>
          <w:color w:val="000000"/>
          <w:sz w:val="22"/>
          <w:szCs w:val="22"/>
        </w:rPr>
        <w:t> infikovan</w:t>
      </w:r>
      <w:r w:rsidRPr="00294EDB">
        <w:rPr>
          <w:rFonts w:eastAsia="Times New Roman"/>
          <w:color w:val="000000"/>
          <w:sz w:val="22"/>
          <w:szCs w:val="22"/>
        </w:rPr>
        <w:t>ým</w:t>
      </w:r>
      <w:r w:rsidR="00B04EDC" w:rsidRPr="00294EDB">
        <w:rPr>
          <w:rFonts w:eastAsia="Times New Roman"/>
          <w:color w:val="000000"/>
          <w:sz w:val="22"/>
          <w:szCs w:val="22"/>
        </w:rPr>
        <w:t xml:space="preserve"> človek</w:t>
      </w:r>
      <w:r w:rsidRPr="00294EDB">
        <w:rPr>
          <w:rFonts w:eastAsia="Times New Roman"/>
          <w:color w:val="000000"/>
          <w:sz w:val="22"/>
          <w:szCs w:val="22"/>
        </w:rPr>
        <w:t>om</w:t>
      </w:r>
      <w:r w:rsidR="00B04EDC" w:rsidRPr="00294EDB">
        <w:rPr>
          <w:rFonts w:eastAsia="Times New Roman"/>
          <w:color w:val="000000"/>
          <w:sz w:val="22"/>
          <w:szCs w:val="22"/>
        </w:rPr>
        <w:t>,</w:t>
      </w:r>
    </w:p>
    <w:p w:rsidR="00B04EDC" w:rsidRPr="00B04EDC" w:rsidRDefault="00B04EDC" w:rsidP="00294EDB">
      <w:pPr>
        <w:numPr>
          <w:ilvl w:val="0"/>
          <w:numId w:val="5"/>
        </w:numPr>
        <w:shd w:val="clear" w:color="auto" w:fill="FFFFFF"/>
        <w:spacing w:line="195" w:lineRule="atLeast"/>
        <w:rPr>
          <w:rFonts w:eastAsia="Times New Roman"/>
          <w:color w:val="000000"/>
          <w:sz w:val="22"/>
          <w:szCs w:val="22"/>
        </w:rPr>
      </w:pPr>
      <w:r w:rsidRPr="00294EDB">
        <w:rPr>
          <w:rFonts w:eastAsia="Times New Roman"/>
          <w:b/>
          <w:color w:val="000000"/>
          <w:sz w:val="22"/>
          <w:szCs w:val="22"/>
        </w:rPr>
        <w:t>mäso</w:t>
      </w:r>
      <w:r w:rsidR="00445159" w:rsidRPr="00294EDB">
        <w:rPr>
          <w:rFonts w:eastAsia="Times New Roman"/>
          <w:b/>
          <w:color w:val="000000"/>
          <w:sz w:val="22"/>
          <w:szCs w:val="22"/>
        </w:rPr>
        <w:t>m</w:t>
      </w:r>
      <w:r w:rsidRPr="00294EDB">
        <w:rPr>
          <w:rFonts w:eastAsia="Times New Roman"/>
          <w:b/>
          <w:color w:val="000000"/>
          <w:sz w:val="22"/>
          <w:szCs w:val="22"/>
        </w:rPr>
        <w:t xml:space="preserve"> a</w:t>
      </w:r>
      <w:r w:rsidR="00294EDB" w:rsidRPr="00294EDB">
        <w:rPr>
          <w:rFonts w:eastAsia="Times New Roman"/>
          <w:b/>
          <w:color w:val="000000"/>
          <w:sz w:val="22"/>
          <w:szCs w:val="22"/>
        </w:rPr>
        <w:t> výrobkami</w:t>
      </w:r>
      <w:r w:rsidR="00294EDB">
        <w:rPr>
          <w:rFonts w:eastAsia="Times New Roman"/>
          <w:color w:val="000000"/>
          <w:sz w:val="22"/>
          <w:szCs w:val="22"/>
        </w:rPr>
        <w:t xml:space="preserve"> z</w:t>
      </w:r>
      <w:r w:rsidRPr="00B04EDC">
        <w:rPr>
          <w:rFonts w:eastAsia="Times New Roman"/>
          <w:color w:val="000000"/>
          <w:sz w:val="22"/>
          <w:szCs w:val="22"/>
        </w:rPr>
        <w:t xml:space="preserve"> infikovaných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zvierat </w:t>
      </w:r>
      <w:r w:rsidRPr="00B04EDC">
        <w:rPr>
          <w:rFonts w:eastAsia="Times New Roman"/>
          <w:color w:val="000000"/>
          <w:sz w:val="22"/>
          <w:szCs w:val="22"/>
        </w:rPr>
        <w:t>(prenos zo zvieraťa na človeka –  zoonóz</w:t>
      </w:r>
      <w:r w:rsidR="00445159" w:rsidRPr="00A2713E">
        <w:rPr>
          <w:rFonts w:eastAsia="Times New Roman"/>
          <w:color w:val="000000"/>
          <w:sz w:val="22"/>
          <w:szCs w:val="22"/>
        </w:rPr>
        <w:t>a</w:t>
      </w:r>
      <w:r w:rsidRPr="00B04EDC">
        <w:rPr>
          <w:rFonts w:eastAsia="Times New Roman"/>
          <w:color w:val="000000"/>
          <w:sz w:val="22"/>
          <w:szCs w:val="22"/>
        </w:rPr>
        <w:t>),</w:t>
      </w:r>
    </w:p>
    <w:p w:rsidR="00B04EDC" w:rsidRPr="00B04EDC" w:rsidRDefault="00B04EDC" w:rsidP="00294EDB">
      <w:pPr>
        <w:numPr>
          <w:ilvl w:val="0"/>
          <w:numId w:val="5"/>
        </w:numPr>
        <w:shd w:val="clear" w:color="auto" w:fill="FFFFFF"/>
        <w:spacing w:line="195" w:lineRule="atLeast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vod</w:t>
      </w:r>
      <w:r w:rsidR="00445159" w:rsidRPr="00A2713E">
        <w:rPr>
          <w:rFonts w:eastAsia="Times New Roman"/>
          <w:b/>
          <w:bCs/>
          <w:color w:val="000000"/>
          <w:sz w:val="22"/>
          <w:szCs w:val="22"/>
        </w:rPr>
        <w:t>ou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 </w:t>
      </w:r>
      <w:r w:rsidRPr="00B04EDC">
        <w:rPr>
          <w:rFonts w:eastAsia="Times New Roman"/>
          <w:color w:val="000000"/>
          <w:sz w:val="22"/>
          <w:szCs w:val="22"/>
        </w:rPr>
        <w:t>a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 potravin</w:t>
      </w:r>
      <w:r w:rsidR="00445159" w:rsidRPr="00A2713E">
        <w:rPr>
          <w:rFonts w:eastAsia="Times New Roman"/>
          <w:b/>
          <w:bCs/>
          <w:color w:val="000000"/>
          <w:sz w:val="22"/>
          <w:szCs w:val="22"/>
        </w:rPr>
        <w:t>ami</w:t>
      </w:r>
      <w:r w:rsidRPr="00B04EDC">
        <w:rPr>
          <w:rFonts w:eastAsia="Times New Roman"/>
          <w:color w:val="000000"/>
          <w:sz w:val="22"/>
          <w:szCs w:val="22"/>
        </w:rPr>
        <w:t> (fekálne kontaminované),</w:t>
      </w:r>
    </w:p>
    <w:p w:rsidR="00B04EDC" w:rsidRPr="00B04EDC" w:rsidRDefault="00B04EDC" w:rsidP="00294EDB">
      <w:pPr>
        <w:numPr>
          <w:ilvl w:val="0"/>
          <w:numId w:val="5"/>
        </w:numPr>
        <w:shd w:val="clear" w:color="auto" w:fill="FFFFFF"/>
        <w:spacing w:line="195" w:lineRule="atLeast"/>
        <w:rPr>
          <w:rFonts w:eastAsia="Times New Roman"/>
          <w:color w:val="000000"/>
          <w:sz w:val="22"/>
          <w:szCs w:val="22"/>
        </w:rPr>
      </w:pPr>
      <w:r w:rsidRPr="00B04EDC">
        <w:rPr>
          <w:rFonts w:eastAsia="Times New Roman"/>
          <w:color w:val="000000"/>
          <w:sz w:val="22"/>
          <w:szCs w:val="22"/>
        </w:rPr>
        <w:t>transfúzi</w:t>
      </w:r>
      <w:r w:rsidR="00445159" w:rsidRPr="00A2713E">
        <w:rPr>
          <w:rFonts w:eastAsia="Times New Roman"/>
          <w:color w:val="000000"/>
          <w:sz w:val="22"/>
          <w:szCs w:val="22"/>
        </w:rPr>
        <w:t>ou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 </w:t>
      </w:r>
      <w:r w:rsidRPr="00B04EDC">
        <w:rPr>
          <w:rFonts w:eastAsia="Times New Roman"/>
          <w:color w:val="000000"/>
          <w:sz w:val="22"/>
          <w:szCs w:val="22"/>
        </w:rPr>
        <w:t>infikovaný</w:t>
      </w:r>
      <w:r w:rsidR="00445159" w:rsidRPr="00A2713E">
        <w:rPr>
          <w:rFonts w:eastAsia="Times New Roman"/>
          <w:color w:val="000000"/>
          <w:sz w:val="22"/>
          <w:szCs w:val="22"/>
        </w:rPr>
        <w:t>mi</w:t>
      </w:r>
      <w:r w:rsidRPr="00B04EDC">
        <w:rPr>
          <w:rFonts w:eastAsia="Times New Roman"/>
          <w:color w:val="000000"/>
          <w:sz w:val="22"/>
          <w:szCs w:val="22"/>
        </w:rPr>
        <w:t>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krvný</w:t>
      </w:r>
      <w:r w:rsidR="00445159" w:rsidRPr="00A2713E">
        <w:rPr>
          <w:rFonts w:eastAsia="Times New Roman"/>
          <w:b/>
          <w:bCs/>
          <w:color w:val="000000"/>
          <w:sz w:val="22"/>
          <w:szCs w:val="22"/>
        </w:rPr>
        <w:t>mi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 xml:space="preserve"> </w:t>
      </w:r>
      <w:proofErr w:type="spellStart"/>
      <w:r w:rsidRPr="00A2713E">
        <w:rPr>
          <w:rFonts w:eastAsia="Times New Roman"/>
          <w:b/>
          <w:bCs/>
          <w:color w:val="000000"/>
          <w:sz w:val="22"/>
          <w:szCs w:val="22"/>
        </w:rPr>
        <w:t>produkt</w:t>
      </w:r>
      <w:r w:rsidR="00445159" w:rsidRPr="00A2713E">
        <w:rPr>
          <w:rFonts w:eastAsia="Times New Roman"/>
          <w:b/>
          <w:bCs/>
          <w:color w:val="000000"/>
          <w:sz w:val="22"/>
          <w:szCs w:val="22"/>
        </w:rPr>
        <w:t>ami</w:t>
      </w:r>
      <w:proofErr w:type="spellEnd"/>
      <w:r w:rsidRPr="00A2713E">
        <w:rPr>
          <w:rFonts w:eastAsia="Times New Roman"/>
          <w:b/>
          <w:bCs/>
          <w:color w:val="000000"/>
          <w:sz w:val="22"/>
          <w:szCs w:val="22"/>
        </w:rPr>
        <w:t>,</w:t>
      </w:r>
    </w:p>
    <w:p w:rsidR="00B04EDC" w:rsidRPr="00A2713E" w:rsidRDefault="00B04EDC" w:rsidP="00294EDB">
      <w:pPr>
        <w:numPr>
          <w:ilvl w:val="0"/>
          <w:numId w:val="5"/>
        </w:numPr>
        <w:shd w:val="clear" w:color="auto" w:fill="FFFFFF"/>
        <w:spacing w:line="195" w:lineRule="atLeast"/>
        <w:rPr>
          <w:rFonts w:eastAsia="Times New Roman"/>
          <w:color w:val="000000"/>
          <w:sz w:val="22"/>
          <w:szCs w:val="22"/>
        </w:rPr>
      </w:pPr>
      <w:r w:rsidRPr="00B04EDC">
        <w:rPr>
          <w:rFonts w:eastAsia="Times New Roman"/>
          <w:color w:val="000000"/>
          <w:sz w:val="22"/>
          <w:szCs w:val="22"/>
        </w:rPr>
        <w:t>vertikáln</w:t>
      </w:r>
      <w:r w:rsidR="00294EDB">
        <w:rPr>
          <w:rFonts w:eastAsia="Times New Roman"/>
          <w:color w:val="000000"/>
          <w:sz w:val="22"/>
          <w:szCs w:val="22"/>
        </w:rPr>
        <w:t>e-</w:t>
      </w:r>
      <w:r w:rsidRPr="00B04EDC">
        <w:rPr>
          <w:rFonts w:eastAsia="Times New Roman"/>
          <w:color w:val="000000"/>
          <w:sz w:val="22"/>
          <w:szCs w:val="22"/>
        </w:rPr>
        <w:t xml:space="preserve"> prenos na </w:t>
      </w:r>
      <w:r w:rsidR="00294EDB">
        <w:rPr>
          <w:rFonts w:eastAsia="Times New Roman"/>
          <w:color w:val="000000"/>
          <w:sz w:val="22"/>
          <w:szCs w:val="22"/>
        </w:rPr>
        <w:t xml:space="preserve"> plod</w:t>
      </w:r>
      <w:r w:rsidR="00445159" w:rsidRPr="00A2713E">
        <w:rPr>
          <w:rFonts w:eastAsia="Times New Roman"/>
          <w:color w:val="000000"/>
          <w:sz w:val="22"/>
          <w:szCs w:val="22"/>
        </w:rPr>
        <w:t xml:space="preserve"> od </w:t>
      </w:r>
      <w:r w:rsidR="00445159" w:rsidRPr="00A2713E">
        <w:rPr>
          <w:rFonts w:eastAsia="Times New Roman"/>
          <w:b/>
          <w:bCs/>
          <w:color w:val="000000"/>
          <w:sz w:val="22"/>
          <w:szCs w:val="22"/>
        </w:rPr>
        <w:t>infikovanej tehotn</w:t>
      </w:r>
      <w:r w:rsidR="00544EC9">
        <w:rPr>
          <w:rFonts w:eastAsia="Times New Roman"/>
          <w:b/>
          <w:bCs/>
          <w:color w:val="000000"/>
          <w:sz w:val="22"/>
          <w:szCs w:val="22"/>
        </w:rPr>
        <w:t>ej</w:t>
      </w:r>
      <w:r w:rsidR="00445159" w:rsidRPr="00A2713E">
        <w:rPr>
          <w:rFonts w:eastAsia="Times New Roman"/>
          <w:b/>
          <w:bCs/>
          <w:color w:val="000000"/>
          <w:sz w:val="22"/>
          <w:szCs w:val="22"/>
        </w:rPr>
        <w:t xml:space="preserve"> žen</w:t>
      </w:r>
      <w:r w:rsidR="00544EC9">
        <w:rPr>
          <w:rFonts w:eastAsia="Times New Roman"/>
          <w:b/>
          <w:bCs/>
          <w:color w:val="000000"/>
          <w:sz w:val="22"/>
          <w:szCs w:val="22"/>
        </w:rPr>
        <w:t>y</w:t>
      </w:r>
      <w:r w:rsidRPr="00B04EDC">
        <w:rPr>
          <w:rFonts w:eastAsia="Times New Roman"/>
          <w:color w:val="000000"/>
          <w:sz w:val="22"/>
          <w:szCs w:val="22"/>
        </w:rPr>
        <w:t>,</w:t>
      </w:r>
    </w:p>
    <w:p w:rsidR="00294EDB" w:rsidRDefault="00294EDB" w:rsidP="00294EDB">
      <w:pPr>
        <w:shd w:val="clear" w:color="auto" w:fill="FFFFFF"/>
        <w:spacing w:line="195" w:lineRule="atLeast"/>
        <w:ind w:left="120"/>
        <w:rPr>
          <w:rFonts w:eastAsia="Times New Roman"/>
          <w:color w:val="000000"/>
          <w:sz w:val="22"/>
          <w:szCs w:val="22"/>
        </w:rPr>
      </w:pPr>
    </w:p>
    <w:p w:rsidR="00A2713E" w:rsidRPr="00B04EDC" w:rsidRDefault="00A2713E" w:rsidP="00294EDB">
      <w:pPr>
        <w:shd w:val="clear" w:color="auto" w:fill="FFFFFF"/>
        <w:spacing w:line="195" w:lineRule="atLeast"/>
        <w:ind w:left="120"/>
        <w:jc w:val="both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color w:val="000000"/>
          <w:sz w:val="22"/>
          <w:szCs w:val="22"/>
        </w:rPr>
        <w:t>Riziko infekcie je vysoké: u osôb, ktoré konzumujú nedostatočne upravené mäso ošípaných a diviakov, osoby v kontakte s týmito zvieratami (živočíšna výroba, veterinári a poľovníci), osoby, ktoré žijú v blízkosti chovov ošípaných (kontaminácia vody fekáliami), osoby ktoré sú po transplantácii, príp. aj ak dostali transfúzie</w:t>
      </w:r>
      <w:r w:rsidR="00294EDB">
        <w:rPr>
          <w:rFonts w:eastAsia="Times New Roman"/>
          <w:color w:val="000000"/>
          <w:sz w:val="22"/>
          <w:szCs w:val="22"/>
        </w:rPr>
        <w:t>.</w:t>
      </w:r>
    </w:p>
    <w:p w:rsidR="00445159" w:rsidRPr="00A2713E" w:rsidRDefault="00445159" w:rsidP="00445159">
      <w:pPr>
        <w:shd w:val="clear" w:color="auto" w:fill="FFFFFF"/>
        <w:spacing w:line="195" w:lineRule="atLeast"/>
        <w:ind w:left="120"/>
        <w:rPr>
          <w:rFonts w:eastAsia="Times New Roman"/>
          <w:color w:val="000000"/>
          <w:sz w:val="22"/>
          <w:szCs w:val="22"/>
        </w:rPr>
      </w:pPr>
    </w:p>
    <w:p w:rsidR="00445159" w:rsidRPr="00A2713E" w:rsidRDefault="00445159" w:rsidP="00445159">
      <w:pPr>
        <w:shd w:val="clear" w:color="auto" w:fill="FFFFFF"/>
        <w:spacing w:line="195" w:lineRule="atLeast"/>
        <w:ind w:left="120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Príznaky ochorenia:</w:t>
      </w:r>
    </w:p>
    <w:p w:rsidR="00B04EDC" w:rsidRPr="00B04EDC" w:rsidRDefault="00B04EDC" w:rsidP="00B04EDC">
      <w:pPr>
        <w:numPr>
          <w:ilvl w:val="3"/>
          <w:numId w:val="2"/>
        </w:numPr>
        <w:shd w:val="clear" w:color="auto" w:fill="FFFFFF"/>
        <w:spacing w:line="195" w:lineRule="atLeast"/>
        <w:ind w:left="480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chrípkové</w:t>
      </w:r>
      <w:r w:rsidRPr="00B04EDC">
        <w:rPr>
          <w:rFonts w:eastAsia="Times New Roman"/>
          <w:color w:val="000000"/>
          <w:sz w:val="22"/>
          <w:szCs w:val="22"/>
        </w:rPr>
        <w:t> (bolesti hlavy, horúčka, únava, nádcha, zápal spojoviek),</w:t>
      </w:r>
    </w:p>
    <w:p w:rsidR="00B04EDC" w:rsidRPr="00B04EDC" w:rsidRDefault="00B04EDC" w:rsidP="00B04EDC">
      <w:pPr>
        <w:numPr>
          <w:ilvl w:val="3"/>
          <w:numId w:val="2"/>
        </w:numPr>
        <w:shd w:val="clear" w:color="auto" w:fill="FFFFFF"/>
        <w:spacing w:line="195" w:lineRule="atLeast"/>
        <w:ind w:left="480"/>
        <w:rPr>
          <w:rFonts w:eastAsia="Times New Roman"/>
          <w:color w:val="000000"/>
          <w:sz w:val="22"/>
          <w:szCs w:val="22"/>
        </w:rPr>
      </w:pPr>
      <w:r w:rsidRPr="00A2713E">
        <w:rPr>
          <w:rFonts w:eastAsia="Times New Roman"/>
          <w:b/>
          <w:bCs/>
          <w:color w:val="000000"/>
          <w:sz w:val="22"/>
          <w:szCs w:val="22"/>
        </w:rPr>
        <w:t>kĺbové</w:t>
      </w:r>
      <w:r w:rsidRPr="00B04EDC">
        <w:rPr>
          <w:rFonts w:eastAsia="Times New Roman"/>
          <w:color w:val="000000"/>
          <w:sz w:val="22"/>
          <w:szCs w:val="22"/>
        </w:rPr>
        <w:t> (opuch a bolesti viacerých kĺbov, hlavne drobných),</w:t>
      </w:r>
    </w:p>
    <w:p w:rsidR="00A2713E" w:rsidRPr="00A2713E" w:rsidRDefault="00B04EDC" w:rsidP="00A2713E">
      <w:pPr>
        <w:numPr>
          <w:ilvl w:val="3"/>
          <w:numId w:val="2"/>
        </w:numPr>
        <w:shd w:val="clear" w:color="auto" w:fill="FFFFFF"/>
        <w:spacing w:line="195" w:lineRule="atLeast"/>
        <w:ind w:left="480"/>
        <w:rPr>
          <w:rFonts w:eastAsia="Times New Roman"/>
          <w:color w:val="000000"/>
          <w:sz w:val="22"/>
          <w:szCs w:val="22"/>
        </w:rPr>
      </w:pPr>
      <w:proofErr w:type="spellStart"/>
      <w:r w:rsidRPr="00A2713E">
        <w:rPr>
          <w:rFonts w:eastAsia="Times New Roman"/>
          <w:b/>
          <w:bCs/>
          <w:color w:val="000000"/>
          <w:sz w:val="22"/>
          <w:szCs w:val="22"/>
        </w:rPr>
        <w:t>gastrointestinálne</w:t>
      </w:r>
      <w:proofErr w:type="spellEnd"/>
      <w:r w:rsidRPr="00B04EDC">
        <w:rPr>
          <w:rFonts w:eastAsia="Times New Roman"/>
          <w:color w:val="000000"/>
          <w:sz w:val="22"/>
          <w:szCs w:val="22"/>
        </w:rPr>
        <w:t xml:space="preserve"> (nevoľnosť, zvracanie, </w:t>
      </w:r>
      <w:proofErr w:type="spellStart"/>
      <w:r w:rsidRPr="00B04EDC">
        <w:rPr>
          <w:rFonts w:eastAsia="Times New Roman"/>
          <w:color w:val="000000"/>
          <w:sz w:val="22"/>
          <w:szCs w:val="22"/>
        </w:rPr>
        <w:t>nauzea</w:t>
      </w:r>
      <w:proofErr w:type="spellEnd"/>
      <w:r w:rsidRPr="00B04EDC">
        <w:rPr>
          <w:rFonts w:eastAsia="Times New Roman"/>
          <w:color w:val="000000"/>
          <w:sz w:val="22"/>
          <w:szCs w:val="22"/>
        </w:rPr>
        <w:t>, nechutenstvo, zväčšenie pečene, bolesti brucha a žltačka)</w:t>
      </w:r>
    </w:p>
    <w:p w:rsidR="00B04EDC" w:rsidRPr="00B04EDC" w:rsidRDefault="00B04EDC" w:rsidP="00294EDB">
      <w:pPr>
        <w:shd w:val="clear" w:color="auto" w:fill="FFFFFF"/>
        <w:spacing w:line="195" w:lineRule="atLeast"/>
        <w:ind w:left="120"/>
        <w:rPr>
          <w:rFonts w:eastAsia="Times New Roman"/>
          <w:color w:val="000000"/>
          <w:sz w:val="22"/>
          <w:szCs w:val="22"/>
        </w:rPr>
      </w:pPr>
      <w:r w:rsidRPr="00B04EDC">
        <w:rPr>
          <w:rFonts w:eastAsia="Times New Roman"/>
          <w:color w:val="000000"/>
          <w:sz w:val="22"/>
          <w:szCs w:val="22"/>
        </w:rPr>
        <w:t xml:space="preserve"> </w:t>
      </w:r>
      <w:r w:rsidR="00A2713E" w:rsidRPr="00A2713E">
        <w:rPr>
          <w:rFonts w:eastAsia="Times New Roman"/>
          <w:color w:val="000000"/>
          <w:sz w:val="22"/>
          <w:szCs w:val="22"/>
        </w:rPr>
        <w:t>Liečba: z</w:t>
      </w:r>
      <w:r w:rsidRPr="00B04EDC">
        <w:rPr>
          <w:rFonts w:eastAsia="Times New Roman"/>
          <w:color w:val="000000"/>
          <w:sz w:val="22"/>
          <w:szCs w:val="22"/>
        </w:rPr>
        <w:t>atiaľ 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 xml:space="preserve">neexistuje  účinná špecifická </w:t>
      </w:r>
      <w:r w:rsidR="00125407">
        <w:rPr>
          <w:rFonts w:eastAsia="Times New Roman"/>
          <w:b/>
          <w:bCs/>
          <w:color w:val="000000"/>
          <w:sz w:val="22"/>
          <w:szCs w:val="22"/>
        </w:rPr>
        <w:t>proti</w:t>
      </w:r>
      <w:r w:rsidRPr="00A2713E">
        <w:rPr>
          <w:rFonts w:eastAsia="Times New Roman"/>
          <w:b/>
          <w:bCs/>
          <w:color w:val="000000"/>
          <w:sz w:val="22"/>
          <w:szCs w:val="22"/>
        </w:rPr>
        <w:t>vírusová liečba</w:t>
      </w:r>
      <w:r w:rsidRPr="00B04EDC">
        <w:rPr>
          <w:rFonts w:eastAsia="Times New Roman"/>
          <w:color w:val="000000"/>
          <w:sz w:val="22"/>
          <w:szCs w:val="22"/>
        </w:rPr>
        <w:t> hepatitídy E</w:t>
      </w:r>
    </w:p>
    <w:p w:rsidR="00B04EDC" w:rsidRPr="00A2713E" w:rsidRDefault="00183EB3" w:rsidP="00B04EDC">
      <w:pPr>
        <w:pStyle w:val="Normlnywebov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A2713E">
        <w:rPr>
          <w:color w:val="000000"/>
          <w:sz w:val="22"/>
          <w:szCs w:val="22"/>
        </w:rPr>
        <w:lastRenderedPageBreak/>
        <w:t> </w:t>
      </w:r>
    </w:p>
    <w:p w:rsidR="00B04EDC" w:rsidRDefault="00B04EDC" w:rsidP="00183EB3">
      <w:pPr>
        <w:pStyle w:val="Normlnywebov"/>
        <w:spacing w:before="0" w:beforeAutospacing="0" w:after="0" w:afterAutospacing="0"/>
        <w:jc w:val="both"/>
      </w:pPr>
      <w:r>
        <w:rPr>
          <w:rFonts w:ascii="Arial" w:hAnsi="Arial" w:cs="Arial"/>
          <w:color w:val="000000"/>
        </w:rPr>
        <w:t xml:space="preserve"> </w:t>
      </w:r>
    </w:p>
    <w:sectPr w:rsidR="00B04EDC" w:rsidSect="000F1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5F5E"/>
    <w:multiLevelType w:val="multilevel"/>
    <w:tmpl w:val="E248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391741"/>
    <w:multiLevelType w:val="multilevel"/>
    <w:tmpl w:val="7D048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63D1E"/>
    <w:multiLevelType w:val="multilevel"/>
    <w:tmpl w:val="E036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8194B"/>
    <w:multiLevelType w:val="multilevel"/>
    <w:tmpl w:val="116E3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51DB3"/>
    <w:multiLevelType w:val="hybridMultilevel"/>
    <w:tmpl w:val="37EA85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83EB3"/>
    <w:rsid w:val="000F1E9F"/>
    <w:rsid w:val="00125407"/>
    <w:rsid w:val="00183EB3"/>
    <w:rsid w:val="00294EDB"/>
    <w:rsid w:val="00445159"/>
    <w:rsid w:val="00544EC9"/>
    <w:rsid w:val="00657623"/>
    <w:rsid w:val="009E3759"/>
    <w:rsid w:val="00A2713E"/>
    <w:rsid w:val="00B04EDC"/>
    <w:rsid w:val="00EB4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3EB3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B04EDC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183EB3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183EB3"/>
    <w:rPr>
      <w:b/>
      <w:bCs/>
    </w:rPr>
  </w:style>
  <w:style w:type="character" w:customStyle="1" w:styleId="Nadpis3Char">
    <w:name w:val="Nadpis 3 Char"/>
    <w:basedOn w:val="Predvolenpsmoodseku"/>
    <w:link w:val="Nadpis3"/>
    <w:uiPriority w:val="9"/>
    <w:rsid w:val="00B04ED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Zvraznenie">
    <w:name w:val="Emphasis"/>
    <w:basedOn w:val="Predvolenpsmoodseku"/>
    <w:uiPriority w:val="20"/>
    <w:qFormat/>
    <w:rsid w:val="00B04EDC"/>
    <w:rPr>
      <w:i/>
      <w:iCs/>
    </w:rPr>
  </w:style>
  <w:style w:type="paragraph" w:styleId="Odsekzoznamu">
    <w:name w:val="List Paragraph"/>
    <w:basedOn w:val="Normlny"/>
    <w:uiPriority w:val="34"/>
    <w:qFormat/>
    <w:rsid w:val="00445159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94E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94EDB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1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2018-05-03T12:58:00Z</dcterms:created>
  <dcterms:modified xsi:type="dcterms:W3CDTF">2018-05-04T08:46:00Z</dcterms:modified>
</cp:coreProperties>
</file>